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B35C50" w14:textId="77777777" w:rsidR="002E3FFA" w:rsidRDefault="002E3FFA">
      <w:pPr>
        <w:spacing w:after="0" w:line="240" w:lineRule="auto"/>
        <w:rPr>
          <w:rFonts w:ascii="Candara" w:hAnsi="Candara"/>
          <w:sz w:val="22"/>
          <w:szCs w:val="22"/>
        </w:rPr>
      </w:pPr>
    </w:p>
    <w:p w14:paraId="17B35C51" w14:textId="77777777" w:rsidR="002E3FFA" w:rsidRDefault="0072335D">
      <w:pPr>
        <w:spacing w:after="0" w:line="240" w:lineRule="auto"/>
        <w:rPr>
          <w:rFonts w:ascii="Candara" w:hAnsi="Candara"/>
          <w:sz w:val="22"/>
          <w:szCs w:val="22"/>
        </w:rPr>
      </w:pPr>
      <w:r>
        <w:rPr>
          <w:rFonts w:ascii="Candara" w:hAnsi="Candara"/>
          <w:sz w:val="22"/>
          <w:szCs w:val="22"/>
        </w:rPr>
        <w:t xml:space="preserve">Today's scripture passage is comprised of two succinct parables </w:t>
      </w:r>
    </w:p>
    <w:p w14:paraId="17B35C52" w14:textId="77777777" w:rsidR="002E3FFA" w:rsidRDefault="0072335D">
      <w:pPr>
        <w:spacing w:after="0" w:line="240" w:lineRule="auto"/>
        <w:rPr>
          <w:rFonts w:ascii="Candara" w:hAnsi="Candara"/>
          <w:sz w:val="22"/>
          <w:szCs w:val="22"/>
        </w:rPr>
      </w:pPr>
      <w:r>
        <w:rPr>
          <w:rFonts w:ascii="Candara" w:hAnsi="Candara"/>
          <w:sz w:val="22"/>
          <w:szCs w:val="22"/>
        </w:rPr>
        <w:tab/>
        <w:t xml:space="preserve">that are found in Matthew's gospel, chapter 13, following a heading: </w:t>
      </w:r>
    </w:p>
    <w:p w14:paraId="17B35C53"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Why Jesus Speaks in Parables</w:t>
      </w:r>
    </w:p>
    <w:p w14:paraId="17B35C54" w14:textId="77777777" w:rsidR="002E3FFA" w:rsidRDefault="0072335D">
      <w:pPr>
        <w:spacing w:after="0" w:line="240" w:lineRule="auto"/>
        <w:rPr>
          <w:rFonts w:ascii="Candara" w:hAnsi="Candara"/>
          <w:sz w:val="22"/>
          <w:szCs w:val="22"/>
        </w:rPr>
      </w:pPr>
      <w:r>
        <w:rPr>
          <w:rFonts w:ascii="Candara" w:hAnsi="Candara"/>
          <w:sz w:val="22"/>
          <w:szCs w:val="22"/>
        </w:rPr>
        <w:t xml:space="preserve">10 Jesus’ disciples came and said to him, </w:t>
      </w:r>
    </w:p>
    <w:p w14:paraId="17B35C55" w14:textId="77777777" w:rsidR="002E3FFA" w:rsidRDefault="0072335D">
      <w:pPr>
        <w:spacing w:after="0" w:line="240" w:lineRule="auto"/>
        <w:rPr>
          <w:rFonts w:ascii="Candara" w:hAnsi="Candara"/>
          <w:sz w:val="22"/>
          <w:szCs w:val="22"/>
        </w:rPr>
      </w:pPr>
      <w:r>
        <w:rPr>
          <w:rFonts w:ascii="Candara" w:hAnsi="Candara"/>
          <w:sz w:val="22"/>
          <w:szCs w:val="22"/>
        </w:rPr>
        <w:tab/>
        <w:t>“Why do you use parables when you speak to the crowds?”</w:t>
      </w:r>
    </w:p>
    <w:p w14:paraId="17B35C56" w14:textId="77777777" w:rsidR="002E3FFA" w:rsidRDefault="002E3FFA">
      <w:pPr>
        <w:spacing w:after="0" w:line="240" w:lineRule="auto"/>
        <w:rPr>
          <w:rFonts w:ascii="Candara" w:hAnsi="Candara"/>
          <w:sz w:val="22"/>
          <w:szCs w:val="22"/>
        </w:rPr>
      </w:pPr>
    </w:p>
    <w:p w14:paraId="17B35C57" w14:textId="77777777" w:rsidR="002E3FFA" w:rsidRDefault="0072335D">
      <w:pPr>
        <w:spacing w:after="0" w:line="240" w:lineRule="auto"/>
        <w:rPr>
          <w:rFonts w:ascii="Candara" w:hAnsi="Candara"/>
          <w:sz w:val="22"/>
          <w:szCs w:val="22"/>
        </w:rPr>
      </w:pPr>
      <w:r>
        <w:rPr>
          <w:rFonts w:ascii="Candara" w:hAnsi="Candara"/>
          <w:sz w:val="22"/>
          <w:szCs w:val="22"/>
        </w:rPr>
        <w:t xml:space="preserve">11 Jesus replied, “Because they haven’t received the secrets of the kingdom of heaven, </w:t>
      </w:r>
    </w:p>
    <w:p w14:paraId="17B35C58" w14:textId="77777777" w:rsidR="002E3FFA" w:rsidRDefault="0072335D">
      <w:pPr>
        <w:spacing w:after="0" w:line="240" w:lineRule="auto"/>
        <w:rPr>
          <w:rFonts w:ascii="Candara" w:hAnsi="Candara"/>
          <w:sz w:val="22"/>
          <w:szCs w:val="22"/>
        </w:rPr>
      </w:pPr>
      <w:r>
        <w:rPr>
          <w:rFonts w:ascii="Candara" w:hAnsi="Candara"/>
          <w:sz w:val="22"/>
          <w:szCs w:val="22"/>
        </w:rPr>
        <w:tab/>
        <w:t xml:space="preserve">but you have...this is why I speak to the crowds in parables: </w:t>
      </w:r>
    </w:p>
    <w:p w14:paraId="17B35C59"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although they see, they don’t really </w:t>
      </w:r>
      <w:proofErr w:type="gramStart"/>
      <w:r>
        <w:rPr>
          <w:rFonts w:ascii="Candara" w:hAnsi="Candara"/>
          <w:sz w:val="22"/>
          <w:szCs w:val="22"/>
        </w:rPr>
        <w:t>see;</w:t>
      </w:r>
      <w:proofErr w:type="gramEnd"/>
      <w:r>
        <w:rPr>
          <w:rFonts w:ascii="Candara" w:hAnsi="Candara"/>
          <w:sz w:val="22"/>
          <w:szCs w:val="22"/>
        </w:rPr>
        <w:t xml:space="preserve"> </w:t>
      </w:r>
    </w:p>
    <w:p w14:paraId="17B35C5A"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t xml:space="preserve">and although they hear, they don’t really hear or understand. </w:t>
      </w:r>
    </w:p>
    <w:p w14:paraId="17B35C5B"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(then we fast forward a few verses [to v. 31])</w:t>
      </w:r>
    </w:p>
    <w:p w14:paraId="17B35C5C" w14:textId="77777777" w:rsidR="002E3FFA" w:rsidRDefault="0072335D">
      <w:pPr>
        <w:spacing w:after="0" w:line="240" w:lineRule="auto"/>
        <w:rPr>
          <w:rFonts w:ascii="Candara" w:hAnsi="Candara"/>
          <w:sz w:val="22"/>
          <w:szCs w:val="22"/>
        </w:rPr>
      </w:pPr>
      <w:r>
        <w:rPr>
          <w:rFonts w:ascii="Candara" w:hAnsi="Candara"/>
          <w:sz w:val="22"/>
          <w:szCs w:val="22"/>
        </w:rPr>
        <w:t xml:space="preserve">31 He told (this) parable to them: “The kingdom of heaven </w:t>
      </w:r>
    </w:p>
    <w:p w14:paraId="17B35C5D" w14:textId="77777777" w:rsidR="002E3FFA" w:rsidRDefault="0072335D">
      <w:pPr>
        <w:spacing w:after="0" w:line="240" w:lineRule="auto"/>
        <w:rPr>
          <w:rFonts w:ascii="Candara" w:hAnsi="Candara"/>
          <w:sz w:val="22"/>
          <w:szCs w:val="22"/>
        </w:rPr>
      </w:pPr>
      <w:r>
        <w:rPr>
          <w:rFonts w:ascii="Candara" w:hAnsi="Candara"/>
          <w:sz w:val="22"/>
          <w:szCs w:val="22"/>
        </w:rPr>
        <w:tab/>
        <w:t xml:space="preserve">is like a mustard seed that someone took and planted in his field. </w:t>
      </w:r>
    </w:p>
    <w:p w14:paraId="17B35C5E"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It’s the smallest of all seeds. But when it’s grown, </w:t>
      </w:r>
    </w:p>
    <w:p w14:paraId="17B35C5F"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r>
      <w:proofErr w:type="gramStart"/>
      <w:r>
        <w:rPr>
          <w:rFonts w:ascii="Candara" w:hAnsi="Candara"/>
          <w:sz w:val="22"/>
          <w:szCs w:val="22"/>
        </w:rPr>
        <w:t>it’s</w:t>
      </w:r>
      <w:proofErr w:type="gramEnd"/>
      <w:r>
        <w:rPr>
          <w:rFonts w:ascii="Candara" w:hAnsi="Candara"/>
          <w:sz w:val="22"/>
          <w:szCs w:val="22"/>
        </w:rPr>
        <w:t xml:space="preserve"> the largest of all </w:t>
      </w:r>
      <w:proofErr w:type="gramStart"/>
      <w:r>
        <w:rPr>
          <w:rFonts w:ascii="Candara" w:hAnsi="Candara"/>
          <w:sz w:val="22"/>
          <w:szCs w:val="22"/>
        </w:rPr>
        <w:t>vegetable plants</w:t>
      </w:r>
      <w:proofErr w:type="gramEnd"/>
      <w:r>
        <w:rPr>
          <w:rFonts w:ascii="Candara" w:hAnsi="Candara"/>
          <w:sz w:val="22"/>
          <w:szCs w:val="22"/>
        </w:rPr>
        <w:t xml:space="preserve">. </w:t>
      </w:r>
    </w:p>
    <w:p w14:paraId="17B35C60" w14:textId="77777777" w:rsidR="002E3FFA" w:rsidRDefault="0072335D">
      <w:pPr>
        <w:spacing w:after="0" w:line="240" w:lineRule="auto"/>
        <w:rPr>
          <w:rFonts w:ascii="Candara" w:hAnsi="Candara"/>
          <w:sz w:val="22"/>
          <w:szCs w:val="22"/>
        </w:rPr>
      </w:pPr>
      <w:r>
        <w:rPr>
          <w:rFonts w:ascii="Candara" w:hAnsi="Candara"/>
          <w:sz w:val="22"/>
          <w:szCs w:val="22"/>
        </w:rPr>
        <w:tab/>
        <w:t>It becomes a tree so that the birds in the sky come and nest in its branches.”</w:t>
      </w:r>
    </w:p>
    <w:p w14:paraId="17B35C61" w14:textId="77777777" w:rsidR="002E3FFA" w:rsidRDefault="0072335D">
      <w:pPr>
        <w:spacing w:after="0" w:line="240" w:lineRule="auto"/>
        <w:rPr>
          <w:rFonts w:ascii="Candara" w:hAnsi="Candara"/>
          <w:sz w:val="22"/>
          <w:szCs w:val="22"/>
        </w:rPr>
      </w:pPr>
      <w:r>
        <w:rPr>
          <w:rFonts w:ascii="Candara" w:hAnsi="Candara"/>
          <w:sz w:val="22"/>
          <w:szCs w:val="22"/>
        </w:rPr>
        <w:t xml:space="preserve">He told them another parable: </w:t>
      </w:r>
    </w:p>
    <w:p w14:paraId="17B35C62"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“The kingdom of heaven is like yeast, </w:t>
      </w:r>
    </w:p>
    <w:p w14:paraId="17B35C63" w14:textId="77777777" w:rsidR="002E3FFA" w:rsidRDefault="0072335D">
      <w:pPr>
        <w:spacing w:after="0" w:line="240" w:lineRule="auto"/>
        <w:rPr>
          <w:rFonts w:ascii="Candara" w:hAnsi="Candara"/>
          <w:sz w:val="22"/>
          <w:szCs w:val="22"/>
        </w:rPr>
      </w:pPr>
      <w:r>
        <w:rPr>
          <w:rFonts w:ascii="Candara" w:hAnsi="Candara"/>
          <w:sz w:val="22"/>
          <w:szCs w:val="22"/>
        </w:rPr>
        <w:tab/>
        <w:t xml:space="preserve">which a woman took and hid in a bushel of wheat flour </w:t>
      </w:r>
    </w:p>
    <w:p w14:paraId="17B35C64"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until the yeast had worked its way through all the dough.”</w:t>
      </w:r>
    </w:p>
    <w:p w14:paraId="17B35C65"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t>The Word of God. The Word of Life.</w:t>
      </w:r>
    </w:p>
    <w:p w14:paraId="17B35C66" w14:textId="77777777" w:rsidR="002E3FFA" w:rsidRDefault="002E3FFA">
      <w:pPr>
        <w:spacing w:after="0" w:line="240" w:lineRule="auto"/>
        <w:rPr>
          <w:rFonts w:ascii="Candara" w:hAnsi="Candara"/>
          <w:sz w:val="22"/>
          <w:szCs w:val="22"/>
        </w:rPr>
      </w:pPr>
    </w:p>
    <w:p w14:paraId="17B35C67" w14:textId="77777777" w:rsidR="002E3FFA" w:rsidRDefault="0072335D">
      <w:pPr>
        <w:spacing w:after="0" w:line="240" w:lineRule="auto"/>
        <w:rPr>
          <w:rFonts w:ascii="Candara" w:hAnsi="Candara"/>
          <w:sz w:val="22"/>
          <w:szCs w:val="22"/>
        </w:rPr>
      </w:pPr>
      <w:r>
        <w:rPr>
          <w:rFonts w:ascii="Candara" w:hAnsi="Candara"/>
          <w:sz w:val="22"/>
          <w:szCs w:val="22"/>
        </w:rPr>
        <w:t xml:space="preserve">PROMPTING </w:t>
      </w:r>
    </w:p>
    <w:p w14:paraId="17B35C68" w14:textId="77777777" w:rsidR="002E3FFA" w:rsidRDefault="002E3FFA">
      <w:pPr>
        <w:spacing w:after="0" w:line="240" w:lineRule="auto"/>
        <w:rPr>
          <w:rFonts w:ascii="Candara" w:hAnsi="Candara"/>
          <w:sz w:val="22"/>
          <w:szCs w:val="22"/>
        </w:rPr>
      </w:pPr>
    </w:p>
    <w:p w14:paraId="17B35C69" w14:textId="77777777" w:rsidR="002E3FFA" w:rsidRDefault="0072335D">
      <w:pPr>
        <w:spacing w:after="0" w:line="240" w:lineRule="auto"/>
        <w:rPr>
          <w:rFonts w:ascii="Candara" w:hAnsi="Candara"/>
          <w:sz w:val="22"/>
          <w:szCs w:val="22"/>
        </w:rPr>
      </w:pPr>
      <w:r>
        <w:rPr>
          <w:rFonts w:ascii="Candara" w:hAnsi="Candara"/>
          <w:sz w:val="22"/>
          <w:szCs w:val="22"/>
        </w:rPr>
        <w:t>Not long, at all, after Christmas we get an email from the Creative writers of A Sanctified Art</w:t>
      </w:r>
    </w:p>
    <w:p w14:paraId="17B35C6A" w14:textId="77777777" w:rsidR="002E3FFA" w:rsidRDefault="0072335D">
      <w:pPr>
        <w:spacing w:after="0" w:line="240" w:lineRule="auto"/>
        <w:rPr>
          <w:rFonts w:ascii="Candara" w:hAnsi="Candara"/>
          <w:sz w:val="22"/>
          <w:szCs w:val="22"/>
        </w:rPr>
      </w:pPr>
      <w:r>
        <w:rPr>
          <w:rFonts w:ascii="Candara" w:hAnsi="Candara"/>
          <w:sz w:val="22"/>
          <w:szCs w:val="22"/>
        </w:rPr>
        <w:tab/>
        <w:t xml:space="preserve">giving us just enough of a glimpse into Sanctified Art's Lent / Easter theme </w:t>
      </w:r>
    </w:p>
    <w:p w14:paraId="17B35C6B"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so that we can give a communal thumbs up or thumbs down on the material.</w:t>
      </w:r>
    </w:p>
    <w:p w14:paraId="17B35C6C" w14:textId="77777777" w:rsidR="002E3FFA" w:rsidRDefault="0072335D">
      <w:pPr>
        <w:spacing w:after="0" w:line="240" w:lineRule="auto"/>
        <w:rPr>
          <w:rFonts w:ascii="Candara" w:hAnsi="Candara"/>
          <w:sz w:val="22"/>
          <w:szCs w:val="22"/>
        </w:rPr>
      </w:pPr>
      <w:r>
        <w:rPr>
          <w:rFonts w:ascii="Candara" w:hAnsi="Candara"/>
          <w:sz w:val="22"/>
          <w:szCs w:val="22"/>
        </w:rPr>
        <w:tab/>
        <w:t xml:space="preserve">In keeping with our usual vote, the theme was a solid "thumbs up" this Lent / Easter: </w:t>
      </w:r>
    </w:p>
    <w:p w14:paraId="17B35C6D" w14:textId="77777777" w:rsidR="002E3FFA" w:rsidRDefault="002E3FFA">
      <w:pPr>
        <w:spacing w:after="0" w:line="240" w:lineRule="auto"/>
        <w:rPr>
          <w:rFonts w:ascii="Candara" w:hAnsi="Candara"/>
          <w:sz w:val="22"/>
          <w:szCs w:val="22"/>
        </w:rPr>
      </w:pPr>
    </w:p>
    <w:p w14:paraId="17B35C6E" w14:textId="77777777" w:rsidR="002E3FFA" w:rsidRDefault="0072335D">
      <w:pPr>
        <w:spacing w:after="0" w:line="240" w:lineRule="auto"/>
        <w:rPr>
          <w:rFonts w:ascii="Candara" w:hAnsi="Candara"/>
          <w:sz w:val="22"/>
          <w:szCs w:val="22"/>
        </w:rPr>
      </w:pPr>
      <w:r>
        <w:rPr>
          <w:rFonts w:ascii="Candara" w:hAnsi="Candara"/>
          <w:sz w:val="22"/>
          <w:szCs w:val="22"/>
        </w:rPr>
        <w:tab/>
        <w:t>Tell Me Something Good. "Yes! Something Good..."</w:t>
      </w:r>
    </w:p>
    <w:p w14:paraId="17B35C6F"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Who doesn't want to hear something good? </w:t>
      </w:r>
    </w:p>
    <w:p w14:paraId="17B35C70"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Even the most cynical, the </w:t>
      </w:r>
      <w:proofErr w:type="gramStart"/>
      <w:r>
        <w:rPr>
          <w:rFonts w:ascii="Candara" w:hAnsi="Candara"/>
          <w:sz w:val="22"/>
          <w:szCs w:val="22"/>
        </w:rPr>
        <w:t>solidly</w:t>
      </w:r>
      <w:proofErr w:type="gramEnd"/>
      <w:r>
        <w:rPr>
          <w:rFonts w:ascii="Candara" w:hAnsi="Candara"/>
          <w:sz w:val="22"/>
          <w:szCs w:val="22"/>
        </w:rPr>
        <w:t xml:space="preserve"> "glass is half empty" among us </w:t>
      </w:r>
    </w:p>
    <w:p w14:paraId="17B35C71"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t xml:space="preserve">want to hear something good, even if it DOES need to be </w:t>
      </w:r>
    </w:p>
    <w:p w14:paraId="17B35C72"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r>
      <w:r>
        <w:rPr>
          <w:rFonts w:ascii="Candara" w:hAnsi="Candara"/>
          <w:sz w:val="22"/>
          <w:szCs w:val="22"/>
        </w:rPr>
        <w:tab/>
        <w:t xml:space="preserve">vetted, validated or deeply questioned first. </w:t>
      </w:r>
    </w:p>
    <w:p w14:paraId="17B35C73"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Tell me something good, please, in these days when </w:t>
      </w:r>
    </w:p>
    <w:p w14:paraId="17B35C74"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r>
      <w:proofErr w:type="gramStart"/>
      <w:r>
        <w:rPr>
          <w:rFonts w:ascii="Candara" w:hAnsi="Candara"/>
          <w:sz w:val="22"/>
          <w:szCs w:val="22"/>
        </w:rPr>
        <w:t>good</w:t>
      </w:r>
      <w:proofErr w:type="gramEnd"/>
      <w:r>
        <w:rPr>
          <w:rFonts w:ascii="Candara" w:hAnsi="Candara"/>
          <w:sz w:val="22"/>
          <w:szCs w:val="22"/>
        </w:rPr>
        <w:t xml:space="preserve"> seems a little hard to come by. </w:t>
      </w:r>
    </w:p>
    <w:p w14:paraId="17B35C75" w14:textId="77777777" w:rsidR="002E3FFA" w:rsidRDefault="0072335D">
      <w:pPr>
        <w:spacing w:after="0" w:line="240" w:lineRule="auto"/>
        <w:rPr>
          <w:rFonts w:ascii="Candara" w:hAnsi="Candara"/>
          <w:sz w:val="22"/>
          <w:szCs w:val="22"/>
        </w:rPr>
      </w:pPr>
      <w:r>
        <w:rPr>
          <w:rFonts w:ascii="Candara" w:hAnsi="Candara"/>
          <w:sz w:val="22"/>
          <w:szCs w:val="22"/>
        </w:rPr>
        <w:tab/>
        <w:t xml:space="preserve">The alleged short supply of goodness is what prompted Rev. Lisle Gwynn Garrity, </w:t>
      </w:r>
      <w:r>
        <w:rPr>
          <w:rFonts w:ascii="Candara" w:hAnsi="Candara"/>
          <w:sz w:val="22"/>
          <w:szCs w:val="22"/>
        </w:rPr>
        <w:tab/>
      </w:r>
      <w:r>
        <w:rPr>
          <w:rFonts w:ascii="Candara" w:hAnsi="Candara"/>
          <w:sz w:val="22"/>
          <w:szCs w:val="22"/>
        </w:rPr>
        <w:tab/>
      </w:r>
      <w:r>
        <w:rPr>
          <w:rFonts w:ascii="Candara" w:hAnsi="Candara"/>
          <w:sz w:val="22"/>
          <w:szCs w:val="22"/>
        </w:rPr>
        <w:tab/>
        <w:t xml:space="preserve">creative director of Sanctified Art...and her colleagues...to gift us </w:t>
      </w:r>
    </w:p>
    <w:p w14:paraId="17B35C76"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t xml:space="preserve">with this theme during Lent and Easter. In reflecting on it, </w:t>
      </w:r>
    </w:p>
    <w:p w14:paraId="17B35C77"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t xml:space="preserve">Rev. Lisle Garrity writes, </w:t>
      </w:r>
    </w:p>
    <w:p w14:paraId="17B35C78"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"When we began developing this series, we wondered, </w:t>
      </w:r>
    </w:p>
    <w:p w14:paraId="17B35C79" w14:textId="77777777" w:rsidR="002E3FFA" w:rsidRDefault="0072335D">
      <w:pPr>
        <w:spacing w:after="0" w:line="240" w:lineRule="auto"/>
        <w:rPr>
          <w:rFonts w:ascii="Candara" w:hAnsi="Candara"/>
          <w:sz w:val="22"/>
          <w:szCs w:val="22"/>
        </w:rPr>
      </w:pPr>
      <w:r>
        <w:rPr>
          <w:rFonts w:ascii="Candara" w:hAnsi="Candara"/>
          <w:sz w:val="22"/>
          <w:szCs w:val="22"/>
        </w:rPr>
        <w:tab/>
        <w:t xml:space="preserve">What are the essential tenets of Jesus’ ministry?  </w:t>
      </w:r>
    </w:p>
    <w:p w14:paraId="17B35C7A" w14:textId="77777777" w:rsidR="002E3FFA" w:rsidRDefault="0072335D">
      <w:pPr>
        <w:spacing w:after="0" w:line="240" w:lineRule="auto"/>
        <w:rPr>
          <w:rFonts w:ascii="Candara" w:hAnsi="Candara"/>
          <w:sz w:val="22"/>
          <w:szCs w:val="22"/>
        </w:rPr>
      </w:pPr>
      <w:r>
        <w:rPr>
          <w:rFonts w:ascii="Candara" w:hAnsi="Candara"/>
          <w:sz w:val="22"/>
          <w:szCs w:val="22"/>
        </w:rPr>
        <w:tab/>
      </w:r>
      <w:proofErr w:type="gramStart"/>
      <w:r>
        <w:rPr>
          <w:rFonts w:ascii="Candara" w:hAnsi="Candara"/>
          <w:sz w:val="22"/>
          <w:szCs w:val="22"/>
        </w:rPr>
        <w:t>what</w:t>
      </w:r>
      <w:proofErr w:type="gramEnd"/>
      <w:r>
        <w:rPr>
          <w:rFonts w:ascii="Candara" w:hAnsi="Candara"/>
          <w:sz w:val="22"/>
          <w:szCs w:val="22"/>
        </w:rPr>
        <w:t xml:space="preserve"> scriptures and stories rise to the surface?  </w:t>
      </w:r>
    </w:p>
    <w:p w14:paraId="17B35C7B" w14:textId="77777777" w:rsidR="002E3FFA" w:rsidRDefault="0072335D">
      <w:pPr>
        <w:spacing w:after="0" w:line="240" w:lineRule="auto"/>
        <w:rPr>
          <w:rFonts w:ascii="Candara" w:hAnsi="Candara"/>
          <w:sz w:val="22"/>
          <w:szCs w:val="22"/>
        </w:rPr>
      </w:pPr>
      <w:r>
        <w:rPr>
          <w:rFonts w:ascii="Candara" w:hAnsi="Candara"/>
          <w:sz w:val="22"/>
          <w:szCs w:val="22"/>
        </w:rPr>
        <w:tab/>
        <w:t xml:space="preserve">(Then,) we made a long list of the tenets we believe Jesus emphasized: </w:t>
      </w:r>
    </w:p>
    <w:p w14:paraId="17B35C7C" w14:textId="77777777" w:rsidR="002E3FFA" w:rsidRDefault="0072335D">
      <w:pPr>
        <w:spacing w:after="0" w:line="240" w:lineRule="auto"/>
        <w:rPr>
          <w:rFonts w:ascii="Candara" w:hAnsi="Candara"/>
          <w:sz w:val="22"/>
          <w:szCs w:val="22"/>
        </w:rPr>
      </w:pPr>
      <w:r>
        <w:rPr>
          <w:rFonts w:ascii="Candara" w:hAnsi="Candara"/>
          <w:sz w:val="22"/>
          <w:szCs w:val="22"/>
        </w:rPr>
        <w:t xml:space="preserve">radical inclusion, love for neighbor, communal care, </w:t>
      </w:r>
    </w:p>
    <w:p w14:paraId="17B35C7D"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protection for the vulnerable, redistribution of wealth, </w:t>
      </w:r>
    </w:p>
    <w:p w14:paraId="17B35C7E"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t>mercy in the face of injustice… our list was long, (she writes)</w:t>
      </w:r>
    </w:p>
    <w:p w14:paraId="17B35C7F" w14:textId="77777777" w:rsidR="002E3FFA" w:rsidRDefault="0072335D">
      <w:pPr>
        <w:spacing w:after="0" w:line="240" w:lineRule="auto"/>
        <w:rPr>
          <w:rFonts w:ascii="Candara" w:hAnsi="Candara"/>
          <w:sz w:val="22"/>
          <w:szCs w:val="22"/>
        </w:rPr>
      </w:pPr>
      <w:r>
        <w:rPr>
          <w:rFonts w:ascii="Candara" w:hAnsi="Candara"/>
          <w:sz w:val="22"/>
          <w:szCs w:val="22"/>
        </w:rPr>
        <w:lastRenderedPageBreak/>
        <w:tab/>
        <w:t xml:space="preserve">but it was our faithful attempt to synthesize some of Jesus’ 'greatest hits.' </w:t>
      </w:r>
    </w:p>
    <w:p w14:paraId="17B35C80" w14:textId="77777777" w:rsidR="002E3FFA" w:rsidRDefault="0072335D">
      <w:pPr>
        <w:spacing w:after="0" w:line="240" w:lineRule="auto"/>
        <w:rPr>
          <w:rFonts w:ascii="Candara" w:hAnsi="Candara"/>
          <w:sz w:val="22"/>
          <w:szCs w:val="22"/>
        </w:rPr>
      </w:pPr>
      <w:r>
        <w:rPr>
          <w:rFonts w:ascii="Candara" w:hAnsi="Candara"/>
          <w:sz w:val="22"/>
          <w:szCs w:val="22"/>
        </w:rPr>
        <w:tab/>
        <w:t xml:space="preserve">Then we turned to scripture and selected some of the stories </w:t>
      </w:r>
    </w:p>
    <w:p w14:paraId="17B35C81"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that highlight these teachings, keeping in mind </w:t>
      </w:r>
    </w:p>
    <w:p w14:paraId="17B35C82"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t xml:space="preserve">the themes and framework of Lent and Holy Week. </w:t>
      </w:r>
    </w:p>
    <w:p w14:paraId="17B35C83" w14:textId="77777777" w:rsidR="002E3FFA" w:rsidRDefault="0072335D">
      <w:pPr>
        <w:spacing w:after="0" w:line="240" w:lineRule="auto"/>
        <w:rPr>
          <w:rFonts w:ascii="Candara" w:hAnsi="Candara"/>
          <w:sz w:val="22"/>
          <w:szCs w:val="22"/>
        </w:rPr>
      </w:pPr>
      <w:r>
        <w:rPr>
          <w:rFonts w:ascii="Candara" w:hAnsi="Candara"/>
          <w:sz w:val="22"/>
          <w:szCs w:val="22"/>
        </w:rPr>
        <w:tab/>
        <w:t xml:space="preserve">As we studied Jesus’ words and actions, we kept coming back </w:t>
      </w:r>
    </w:p>
    <w:p w14:paraId="17B35C84"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to a few guiding questions: </w:t>
      </w:r>
    </w:p>
    <w:p w14:paraId="17B35C85"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t xml:space="preserve">Who was this good news for then? </w:t>
      </w:r>
    </w:p>
    <w:p w14:paraId="17B35C86"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t xml:space="preserve">Is it still good news for us today? </w:t>
      </w:r>
    </w:p>
    <w:p w14:paraId="17B35C87"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t xml:space="preserve">What makes it good? </w:t>
      </w:r>
    </w:p>
    <w:p w14:paraId="17B35C88"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...What </w:t>
      </w:r>
      <w:proofErr w:type="gramStart"/>
      <w:r>
        <w:rPr>
          <w:rFonts w:ascii="Candara" w:hAnsi="Candara"/>
          <w:sz w:val="22"/>
          <w:szCs w:val="22"/>
        </w:rPr>
        <w:t>his message can</w:t>
      </w:r>
      <w:proofErr w:type="gramEnd"/>
      <w:r>
        <w:rPr>
          <w:rFonts w:ascii="Candara" w:hAnsi="Candara"/>
          <w:sz w:val="22"/>
          <w:szCs w:val="22"/>
        </w:rPr>
        <w:t xml:space="preserve"> mean for us today? </w:t>
      </w:r>
    </w:p>
    <w:p w14:paraId="17B35C89"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And so, this Lent, join us (she invites) as we live out the Advent message </w:t>
      </w:r>
    </w:p>
    <w:p w14:paraId="17B35C8A"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that Christ brings good news of great joy for all people. </w:t>
      </w:r>
    </w:p>
    <w:p w14:paraId="17B35C8B"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May the church show up as a force for good. </w:t>
      </w:r>
    </w:p>
    <w:p w14:paraId="17B35C8C" w14:textId="77777777" w:rsidR="002E3FFA" w:rsidRDefault="0072335D">
      <w:pPr>
        <w:spacing w:after="0" w:line="240" w:lineRule="auto"/>
        <w:rPr>
          <w:rFonts w:ascii="Candara" w:hAnsi="Candara"/>
          <w:sz w:val="22"/>
          <w:szCs w:val="22"/>
        </w:rPr>
      </w:pPr>
      <w:r>
        <w:rPr>
          <w:rFonts w:ascii="Candara" w:hAnsi="Candara"/>
          <w:sz w:val="22"/>
          <w:szCs w:val="22"/>
        </w:rPr>
        <w:tab/>
        <w:t xml:space="preserve">May we all have good news to share in a world that desperately needs it." </w:t>
      </w:r>
    </w:p>
    <w:p w14:paraId="17B35C8D"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Amen, Rev. Lisle Gwynn Garrity!</w:t>
      </w:r>
    </w:p>
    <w:p w14:paraId="17B35C8E" w14:textId="77777777" w:rsidR="002E3FFA" w:rsidRDefault="0072335D">
      <w:pPr>
        <w:spacing w:after="0" w:line="240" w:lineRule="auto"/>
        <w:rPr>
          <w:rFonts w:ascii="Candara" w:hAnsi="Candara"/>
          <w:sz w:val="22"/>
          <w:szCs w:val="22"/>
        </w:rPr>
      </w:pPr>
      <w:r>
        <w:rPr>
          <w:rFonts w:ascii="Candara" w:hAnsi="Candara"/>
          <w:sz w:val="22"/>
          <w:szCs w:val="22"/>
        </w:rPr>
        <w:tab/>
      </w:r>
    </w:p>
    <w:p w14:paraId="17B35C8F"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So, for us, the </w:t>
      </w:r>
      <w:proofErr w:type="gramStart"/>
      <w:r>
        <w:rPr>
          <w:rFonts w:ascii="Candara" w:hAnsi="Candara"/>
          <w:sz w:val="22"/>
          <w:szCs w:val="22"/>
        </w:rPr>
        <w:t>Good</w:t>
      </w:r>
      <w:proofErr w:type="gramEnd"/>
      <w:r>
        <w:rPr>
          <w:rFonts w:ascii="Candara" w:hAnsi="Candara"/>
          <w:sz w:val="22"/>
          <w:szCs w:val="22"/>
        </w:rPr>
        <w:t xml:space="preserve"> news (which I suppose started with </w:t>
      </w:r>
    </w:p>
    <w:p w14:paraId="17B35C90"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ashes on the forehead for some of </w:t>
      </w:r>
      <w:proofErr w:type="gramStart"/>
      <w:r>
        <w:rPr>
          <w:rFonts w:ascii="Candara" w:hAnsi="Candara"/>
          <w:sz w:val="22"/>
          <w:szCs w:val="22"/>
        </w:rPr>
        <w:t>us)...</w:t>
      </w:r>
      <w:proofErr w:type="gramEnd"/>
      <w:r>
        <w:rPr>
          <w:rFonts w:ascii="Candara" w:hAnsi="Candara"/>
          <w:sz w:val="22"/>
          <w:szCs w:val="22"/>
        </w:rPr>
        <w:t xml:space="preserve">the good news </w:t>
      </w:r>
    </w:p>
    <w:p w14:paraId="17B35C91"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starts (intentionally) small, the first Sunday scripture in the series</w:t>
      </w:r>
    </w:p>
    <w:p w14:paraId="17B35C92" w14:textId="77777777" w:rsidR="002E3FFA" w:rsidRDefault="002E3FFA">
      <w:pPr>
        <w:spacing w:after="0" w:line="240" w:lineRule="auto"/>
        <w:rPr>
          <w:rFonts w:ascii="Candara" w:hAnsi="Candara"/>
          <w:sz w:val="22"/>
          <w:szCs w:val="22"/>
        </w:rPr>
      </w:pPr>
    </w:p>
    <w:p w14:paraId="17B35C93"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The kingdom of heaven is like...a mustard seed. </w:t>
      </w:r>
    </w:p>
    <w:p w14:paraId="17B35C94"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The kingdom of heaven is like yeast. </w:t>
      </w:r>
    </w:p>
    <w:p w14:paraId="17B35C95" w14:textId="77777777" w:rsidR="002E3FFA" w:rsidRDefault="002E3FFA">
      <w:pPr>
        <w:spacing w:after="0" w:line="240" w:lineRule="auto"/>
        <w:rPr>
          <w:rFonts w:ascii="Candara" w:hAnsi="Candara"/>
          <w:sz w:val="22"/>
          <w:szCs w:val="22"/>
        </w:rPr>
      </w:pPr>
    </w:p>
    <w:p w14:paraId="17B35C96" w14:textId="77777777" w:rsidR="002E3FFA" w:rsidRDefault="0072335D">
      <w:pPr>
        <w:spacing w:after="0" w:line="240" w:lineRule="auto"/>
        <w:rPr>
          <w:rFonts w:ascii="Candara" w:hAnsi="Candara"/>
          <w:sz w:val="22"/>
          <w:szCs w:val="22"/>
        </w:rPr>
      </w:pPr>
      <w:r>
        <w:rPr>
          <w:rFonts w:ascii="Candara" w:hAnsi="Candara"/>
          <w:sz w:val="22"/>
          <w:szCs w:val="22"/>
        </w:rPr>
        <w:tab/>
        <w:t xml:space="preserve">Right out of the gate, guarding against our SOME OF OUR inclinations to think </w:t>
      </w:r>
    </w:p>
    <w:p w14:paraId="17B35C97"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proofErr w:type="gramStart"/>
      <w:r>
        <w:rPr>
          <w:rFonts w:ascii="Candara" w:hAnsi="Candara"/>
          <w:sz w:val="22"/>
          <w:szCs w:val="22"/>
        </w:rPr>
        <w:t>bigger as</w:t>
      </w:r>
      <w:proofErr w:type="gramEnd"/>
      <w:r>
        <w:rPr>
          <w:rFonts w:ascii="Candara" w:hAnsi="Candara"/>
          <w:sz w:val="22"/>
          <w:szCs w:val="22"/>
        </w:rPr>
        <w:t xml:space="preserve"> better, more as desirable, </w:t>
      </w:r>
    </w:p>
    <w:p w14:paraId="17B35C98"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t>the surface over the inner essence,</w:t>
      </w:r>
    </w:p>
    <w:p w14:paraId="17B35C99"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r>
      <w:r>
        <w:rPr>
          <w:rFonts w:ascii="Candara" w:hAnsi="Candara"/>
          <w:sz w:val="22"/>
          <w:szCs w:val="22"/>
        </w:rPr>
        <w:tab/>
        <w:t>the quick fix over the faithful steady.</w:t>
      </w:r>
    </w:p>
    <w:p w14:paraId="17B35C9A" w14:textId="77777777" w:rsidR="002E3FFA" w:rsidRDefault="0072335D">
      <w:pPr>
        <w:spacing w:after="0" w:line="240" w:lineRule="auto"/>
        <w:rPr>
          <w:rFonts w:ascii="Candara" w:hAnsi="Candara"/>
          <w:sz w:val="22"/>
          <w:szCs w:val="22"/>
        </w:rPr>
      </w:pPr>
      <w:r>
        <w:rPr>
          <w:rFonts w:ascii="Candara" w:hAnsi="Candara"/>
          <w:sz w:val="22"/>
          <w:szCs w:val="22"/>
        </w:rPr>
        <w:tab/>
        <w:t xml:space="preserve">So, Jesus tells them parables that they (we) might REALLY see, TRULY hear, </w:t>
      </w:r>
    </w:p>
    <w:p w14:paraId="17B35C9B"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and thereby understand the secrets of the kingdom of heaven, </w:t>
      </w:r>
    </w:p>
    <w:p w14:paraId="17B35C9C"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the kingdom of God, which we're invited to experience and called to create.</w:t>
      </w:r>
    </w:p>
    <w:p w14:paraId="17B35C9D" w14:textId="77777777" w:rsidR="002E3FFA" w:rsidRDefault="0072335D">
      <w:pPr>
        <w:spacing w:after="0" w:line="240" w:lineRule="auto"/>
        <w:rPr>
          <w:rFonts w:ascii="Candara" w:hAnsi="Candara"/>
          <w:sz w:val="22"/>
          <w:szCs w:val="22"/>
        </w:rPr>
      </w:pPr>
      <w:r>
        <w:rPr>
          <w:rFonts w:ascii="Candara" w:hAnsi="Candara"/>
          <w:sz w:val="22"/>
          <w:szCs w:val="22"/>
        </w:rPr>
        <w:tab/>
        <w:t>These are truths that I know have long resonated with this CCP community...</w:t>
      </w:r>
    </w:p>
    <w:p w14:paraId="17B35C9E"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t>seeing God in the small things...</w:t>
      </w:r>
    </w:p>
    <w:p w14:paraId="17B35C9F" w14:textId="77777777" w:rsidR="002E3FFA" w:rsidRDefault="002E3FFA">
      <w:pPr>
        <w:spacing w:after="0" w:line="240" w:lineRule="auto"/>
        <w:rPr>
          <w:rFonts w:ascii="Candara" w:hAnsi="Candara"/>
          <w:sz w:val="22"/>
          <w:szCs w:val="22"/>
        </w:rPr>
      </w:pPr>
    </w:p>
    <w:p w14:paraId="17B35CA0" w14:textId="77777777" w:rsidR="002E3FFA" w:rsidRDefault="0072335D">
      <w:pPr>
        <w:spacing w:after="0" w:line="240" w:lineRule="auto"/>
        <w:rPr>
          <w:rFonts w:ascii="Candara" w:hAnsi="Candara"/>
          <w:sz w:val="22"/>
          <w:szCs w:val="22"/>
        </w:rPr>
      </w:pPr>
      <w:r>
        <w:rPr>
          <w:rFonts w:ascii="Candara" w:hAnsi="Candara"/>
          <w:sz w:val="22"/>
          <w:szCs w:val="22"/>
        </w:rPr>
        <w:t>And you all know...</w:t>
      </w:r>
    </w:p>
    <w:p w14:paraId="17B35CA1" w14:textId="77777777" w:rsidR="002E3FFA" w:rsidRDefault="0072335D">
      <w:pPr>
        <w:spacing w:after="0" w:line="240" w:lineRule="auto"/>
        <w:ind w:left="1440"/>
        <w:rPr>
          <w:rFonts w:ascii="Candara" w:hAnsi="Candara"/>
          <w:sz w:val="22"/>
          <w:szCs w:val="22"/>
        </w:rPr>
      </w:pPr>
      <w:r>
        <w:rPr>
          <w:rFonts w:ascii="Candara" w:hAnsi="Candara"/>
          <w:sz w:val="22"/>
          <w:szCs w:val="22"/>
        </w:rPr>
        <w:t>It doesn't have to be...</w:t>
      </w:r>
    </w:p>
    <w:p w14:paraId="17B35CA2" w14:textId="77777777" w:rsidR="002E3FFA" w:rsidRDefault="0072335D">
      <w:pPr>
        <w:spacing w:after="0" w:line="240" w:lineRule="auto"/>
        <w:ind w:left="1440"/>
        <w:rPr>
          <w:rFonts w:ascii="Candara" w:hAnsi="Candara"/>
          <w:sz w:val="22"/>
          <w:szCs w:val="22"/>
        </w:rPr>
      </w:pPr>
      <w:r>
        <w:rPr>
          <w:rFonts w:ascii="Candara" w:hAnsi="Candara"/>
          <w:sz w:val="22"/>
          <w:szCs w:val="22"/>
        </w:rPr>
        <w:t>the blue iris, it could be</w:t>
      </w:r>
    </w:p>
    <w:p w14:paraId="17B35CA3" w14:textId="77777777" w:rsidR="002E3FFA" w:rsidRDefault="0072335D">
      <w:pPr>
        <w:spacing w:after="0" w:line="240" w:lineRule="auto"/>
        <w:ind w:left="1440"/>
        <w:rPr>
          <w:rFonts w:ascii="Candara" w:hAnsi="Candara"/>
          <w:sz w:val="22"/>
          <w:szCs w:val="22"/>
        </w:rPr>
      </w:pPr>
      <w:r>
        <w:rPr>
          <w:rFonts w:ascii="Candara" w:hAnsi="Candara"/>
          <w:sz w:val="22"/>
          <w:szCs w:val="22"/>
        </w:rPr>
        <w:t>weeds in a vacant lot, or a few</w:t>
      </w:r>
    </w:p>
    <w:p w14:paraId="17B35CA4" w14:textId="77777777" w:rsidR="002E3FFA" w:rsidRDefault="0072335D">
      <w:pPr>
        <w:spacing w:after="0" w:line="240" w:lineRule="auto"/>
        <w:ind w:left="1440"/>
        <w:rPr>
          <w:rFonts w:ascii="Candara" w:hAnsi="Candara"/>
          <w:sz w:val="22"/>
          <w:szCs w:val="22"/>
        </w:rPr>
      </w:pPr>
      <w:r>
        <w:rPr>
          <w:rFonts w:ascii="Candara" w:hAnsi="Candara"/>
          <w:sz w:val="22"/>
          <w:szCs w:val="22"/>
        </w:rPr>
        <w:t>small stones; just</w:t>
      </w:r>
    </w:p>
    <w:p w14:paraId="17B35CA5" w14:textId="77777777" w:rsidR="002E3FFA" w:rsidRDefault="0072335D">
      <w:pPr>
        <w:spacing w:after="0" w:line="240" w:lineRule="auto"/>
        <w:ind w:left="1440"/>
        <w:rPr>
          <w:rFonts w:ascii="Candara" w:hAnsi="Candara"/>
          <w:sz w:val="22"/>
          <w:szCs w:val="22"/>
        </w:rPr>
      </w:pPr>
      <w:r>
        <w:rPr>
          <w:rFonts w:ascii="Candara" w:hAnsi="Candara"/>
          <w:sz w:val="22"/>
          <w:szCs w:val="22"/>
        </w:rPr>
        <w:t>pay attention, then patch</w:t>
      </w:r>
    </w:p>
    <w:p w14:paraId="17B35CA6" w14:textId="77777777" w:rsidR="002E3FFA" w:rsidRDefault="002E3FFA">
      <w:pPr>
        <w:spacing w:after="0" w:line="240" w:lineRule="auto"/>
        <w:ind w:left="1440"/>
        <w:rPr>
          <w:rFonts w:ascii="Candara" w:hAnsi="Candara"/>
          <w:sz w:val="22"/>
          <w:szCs w:val="22"/>
        </w:rPr>
      </w:pPr>
    </w:p>
    <w:p w14:paraId="17B35CA7" w14:textId="77777777" w:rsidR="002E3FFA" w:rsidRDefault="0072335D">
      <w:pPr>
        <w:spacing w:after="0" w:line="240" w:lineRule="auto"/>
        <w:ind w:left="1440"/>
        <w:rPr>
          <w:rFonts w:ascii="Candara" w:hAnsi="Candara"/>
          <w:sz w:val="22"/>
          <w:szCs w:val="22"/>
        </w:rPr>
      </w:pPr>
      <w:r>
        <w:rPr>
          <w:rFonts w:ascii="Candara" w:hAnsi="Candara"/>
          <w:sz w:val="22"/>
          <w:szCs w:val="22"/>
        </w:rPr>
        <w:t>a few words together and don't try</w:t>
      </w:r>
    </w:p>
    <w:p w14:paraId="17B35CA8" w14:textId="77777777" w:rsidR="002E3FFA" w:rsidRDefault="0072335D">
      <w:pPr>
        <w:spacing w:after="0" w:line="240" w:lineRule="auto"/>
        <w:ind w:left="1440"/>
        <w:rPr>
          <w:rFonts w:ascii="Candara" w:hAnsi="Candara"/>
          <w:sz w:val="22"/>
          <w:szCs w:val="22"/>
        </w:rPr>
      </w:pPr>
      <w:r>
        <w:rPr>
          <w:rFonts w:ascii="Candara" w:hAnsi="Candara"/>
          <w:sz w:val="22"/>
          <w:szCs w:val="22"/>
        </w:rPr>
        <w:t>to make them elaborate, this isn't</w:t>
      </w:r>
    </w:p>
    <w:p w14:paraId="17B35CA9" w14:textId="77777777" w:rsidR="002E3FFA" w:rsidRDefault="0072335D">
      <w:pPr>
        <w:spacing w:after="0" w:line="240" w:lineRule="auto"/>
        <w:ind w:left="1440"/>
        <w:rPr>
          <w:rFonts w:ascii="Candara" w:hAnsi="Candara"/>
          <w:sz w:val="22"/>
          <w:szCs w:val="22"/>
        </w:rPr>
      </w:pPr>
      <w:r>
        <w:rPr>
          <w:rFonts w:ascii="Candara" w:hAnsi="Candara"/>
          <w:sz w:val="22"/>
          <w:szCs w:val="22"/>
        </w:rPr>
        <w:t>a contest but the doorway</w:t>
      </w:r>
    </w:p>
    <w:p w14:paraId="17B35CAA" w14:textId="77777777" w:rsidR="002E3FFA" w:rsidRDefault="002E3FFA">
      <w:pPr>
        <w:spacing w:after="0" w:line="240" w:lineRule="auto"/>
        <w:ind w:left="1440"/>
        <w:rPr>
          <w:rFonts w:ascii="Candara" w:hAnsi="Candara"/>
          <w:sz w:val="22"/>
          <w:szCs w:val="22"/>
        </w:rPr>
      </w:pPr>
    </w:p>
    <w:p w14:paraId="17B35CAB" w14:textId="77777777" w:rsidR="002E3FFA" w:rsidRDefault="0072335D">
      <w:pPr>
        <w:spacing w:after="0" w:line="240" w:lineRule="auto"/>
        <w:ind w:left="1440"/>
        <w:rPr>
          <w:rFonts w:ascii="Candara" w:hAnsi="Candara"/>
          <w:sz w:val="22"/>
          <w:szCs w:val="22"/>
        </w:rPr>
      </w:pPr>
      <w:r>
        <w:rPr>
          <w:rFonts w:ascii="Candara" w:hAnsi="Candara"/>
          <w:sz w:val="22"/>
          <w:szCs w:val="22"/>
        </w:rPr>
        <w:t>into thanks, and a silence in which</w:t>
      </w:r>
    </w:p>
    <w:p w14:paraId="17B35CAC" w14:textId="77777777" w:rsidR="002E3FFA" w:rsidRDefault="0072335D">
      <w:pPr>
        <w:spacing w:after="0" w:line="240" w:lineRule="auto"/>
        <w:ind w:left="1440"/>
        <w:rPr>
          <w:rFonts w:ascii="Candara" w:hAnsi="Candara"/>
          <w:sz w:val="22"/>
          <w:szCs w:val="22"/>
        </w:rPr>
      </w:pPr>
      <w:r>
        <w:rPr>
          <w:rFonts w:ascii="Candara" w:hAnsi="Candara"/>
          <w:sz w:val="22"/>
          <w:szCs w:val="22"/>
        </w:rPr>
        <w:t>another voice may speak. (Rest in peace, Mary Oliver.)</w:t>
      </w:r>
    </w:p>
    <w:p w14:paraId="17B35CAD" w14:textId="77777777" w:rsidR="002E3FFA" w:rsidRDefault="002E3FFA">
      <w:pPr>
        <w:spacing w:after="0" w:line="240" w:lineRule="auto"/>
        <w:rPr>
          <w:rFonts w:ascii="Candara" w:hAnsi="Candara"/>
          <w:sz w:val="22"/>
          <w:szCs w:val="22"/>
        </w:rPr>
      </w:pPr>
    </w:p>
    <w:p w14:paraId="17B35CAE" w14:textId="77777777" w:rsidR="002E3FFA" w:rsidRDefault="0072335D">
      <w:pPr>
        <w:spacing w:after="0" w:line="240" w:lineRule="auto"/>
        <w:rPr>
          <w:rFonts w:ascii="Candara" w:hAnsi="Candara"/>
          <w:sz w:val="22"/>
          <w:szCs w:val="22"/>
        </w:rPr>
      </w:pPr>
      <w:r>
        <w:rPr>
          <w:rFonts w:ascii="Candara" w:hAnsi="Candara"/>
          <w:sz w:val="22"/>
          <w:szCs w:val="22"/>
        </w:rPr>
        <w:tab/>
        <w:t xml:space="preserve">Because you all know, </w:t>
      </w:r>
    </w:p>
    <w:p w14:paraId="17B35CAF" w14:textId="77777777" w:rsidR="002E3FFA" w:rsidRDefault="0072335D">
      <w:pPr>
        <w:spacing w:after="0" w:line="240" w:lineRule="auto"/>
      </w:pPr>
      <w:r>
        <w:rPr>
          <w:rFonts w:ascii="Candara" w:hAnsi="Candara"/>
          <w:sz w:val="22"/>
          <w:szCs w:val="22"/>
        </w:rPr>
        <w:lastRenderedPageBreak/>
        <w:tab/>
      </w:r>
      <w:r>
        <w:rPr>
          <w:rFonts w:ascii="Candara" w:hAnsi="Candara"/>
          <w:sz w:val="22"/>
          <w:szCs w:val="22"/>
        </w:rPr>
        <w:tab/>
        <w:t xml:space="preserve">"Nature is very much a now-you-see-it, now-you-don’t affair. A fish </w:t>
      </w:r>
      <w:proofErr w:type="gramStart"/>
      <w:r>
        <w:rPr>
          <w:rFonts w:ascii="Candara" w:hAnsi="Candara"/>
          <w:sz w:val="22"/>
          <w:szCs w:val="22"/>
        </w:rPr>
        <w:t xml:space="preserve">flashes,   </w:t>
      </w:r>
      <w:proofErr w:type="gramEnd"/>
      <w:r>
        <w:rPr>
          <w:rFonts w:ascii="Candara" w:hAnsi="Candara"/>
          <w:sz w:val="22"/>
          <w:szCs w:val="22"/>
        </w:rPr>
        <w:t xml:space="preserve">in the water before </w:t>
      </w:r>
      <w:proofErr w:type="spellStart"/>
      <w:r>
        <w:rPr>
          <w:rFonts w:ascii="Candara" w:hAnsi="Candara"/>
          <w:sz w:val="22"/>
          <w:szCs w:val="22"/>
        </w:rPr>
        <w:t>me</w:t>
      </w:r>
      <w:proofErr w:type="spellEnd"/>
      <w:r>
        <w:rPr>
          <w:rFonts w:ascii="Candara" w:hAnsi="Candara"/>
          <w:sz w:val="22"/>
          <w:szCs w:val="22"/>
        </w:rPr>
        <w:t xml:space="preserve"> eyes like so much salt. Deer apparently </w:t>
      </w:r>
      <w:proofErr w:type="gramStart"/>
      <w:r>
        <w:rPr>
          <w:rFonts w:ascii="Candara" w:hAnsi="Candara"/>
          <w:sz w:val="22"/>
          <w:szCs w:val="22"/>
        </w:rPr>
        <w:t>ascend</w:t>
      </w:r>
      <w:proofErr w:type="gramEnd"/>
      <w:r>
        <w:rPr>
          <w:rFonts w:ascii="Candara" w:hAnsi="Candara"/>
          <w:sz w:val="22"/>
          <w:szCs w:val="22"/>
        </w:rPr>
        <w:t xml:space="preserve"> bodily into </w:t>
      </w:r>
      <w:proofErr w:type="gramStart"/>
      <w:r>
        <w:rPr>
          <w:rFonts w:ascii="Candara" w:hAnsi="Candara"/>
          <w:sz w:val="22"/>
          <w:szCs w:val="22"/>
        </w:rPr>
        <w:t>heaven;</w:t>
      </w:r>
      <w:proofErr w:type="gramEnd"/>
      <w:r>
        <w:rPr>
          <w:rFonts w:ascii="Candara" w:hAnsi="Candara"/>
          <w:sz w:val="22"/>
          <w:szCs w:val="22"/>
        </w:rPr>
        <w:t xml:space="preserve"> the brightest oriole fades into leaves. These disappearances stun me into </w:t>
      </w:r>
      <w:proofErr w:type="gramStart"/>
      <w:r>
        <w:rPr>
          <w:rFonts w:ascii="Candara" w:hAnsi="Candara"/>
          <w:sz w:val="22"/>
          <w:szCs w:val="22"/>
        </w:rPr>
        <w:t>stillness  and</w:t>
      </w:r>
      <w:proofErr w:type="gramEnd"/>
      <w:r>
        <w:rPr>
          <w:rFonts w:ascii="Candara" w:hAnsi="Candara"/>
          <w:sz w:val="22"/>
          <w:szCs w:val="22"/>
        </w:rPr>
        <w:t xml:space="preserve"> concentration; they say of nature that it conceals with a grand nonchalance, and they say of vision that it is a deliberate gift... For nature does reveal as well as </w:t>
      </w:r>
      <w:proofErr w:type="gramStart"/>
      <w:r>
        <w:rPr>
          <w:rFonts w:ascii="Candara" w:hAnsi="Candara"/>
          <w:sz w:val="22"/>
          <w:szCs w:val="22"/>
        </w:rPr>
        <w:t>conceal:</w:t>
      </w:r>
      <w:proofErr w:type="gramEnd"/>
      <w:r>
        <w:rPr>
          <w:rFonts w:ascii="Candara" w:hAnsi="Candara"/>
          <w:sz w:val="22"/>
          <w:szCs w:val="22"/>
        </w:rPr>
        <w:t xml:space="preserve"> now-you-don’t-see-it, now-you-do." (Thank YOU Annie Dillard)</w:t>
      </w:r>
      <w:r>
        <w:rPr>
          <w:rStyle w:val="FootnoteReference"/>
          <w:rFonts w:ascii="Candara" w:hAnsi="Candara"/>
          <w:sz w:val="22"/>
          <w:szCs w:val="22"/>
        </w:rPr>
        <w:footnoteReference w:id="1"/>
      </w:r>
    </w:p>
    <w:p w14:paraId="17B35CB0" w14:textId="77777777" w:rsidR="002E3FFA" w:rsidRDefault="002E3FFA">
      <w:pPr>
        <w:spacing w:after="0" w:line="240" w:lineRule="auto"/>
        <w:rPr>
          <w:rFonts w:ascii="Candara" w:hAnsi="Candara"/>
          <w:sz w:val="22"/>
          <w:szCs w:val="22"/>
        </w:rPr>
      </w:pPr>
    </w:p>
    <w:p w14:paraId="17B35CB1" w14:textId="77777777" w:rsidR="002E3FFA" w:rsidRDefault="0072335D">
      <w:pPr>
        <w:spacing w:after="0" w:line="240" w:lineRule="auto"/>
        <w:rPr>
          <w:rFonts w:ascii="Candara" w:hAnsi="Candara"/>
          <w:sz w:val="22"/>
          <w:szCs w:val="22"/>
        </w:rPr>
      </w:pPr>
      <w:r>
        <w:rPr>
          <w:rFonts w:ascii="Candara" w:hAnsi="Candara"/>
          <w:sz w:val="22"/>
          <w:szCs w:val="22"/>
        </w:rPr>
        <w:t>Iris, weed, fish, oriole, mustard seed, yeast...</w:t>
      </w:r>
    </w:p>
    <w:p w14:paraId="17B35CB2" w14:textId="77777777" w:rsidR="002E3FFA" w:rsidRDefault="0072335D">
      <w:pPr>
        <w:spacing w:after="0" w:line="240" w:lineRule="auto"/>
        <w:rPr>
          <w:rFonts w:ascii="Candara" w:hAnsi="Candara"/>
          <w:sz w:val="22"/>
          <w:szCs w:val="22"/>
        </w:rPr>
      </w:pPr>
      <w:r>
        <w:rPr>
          <w:rFonts w:ascii="Candara" w:hAnsi="Candara"/>
          <w:sz w:val="22"/>
          <w:szCs w:val="22"/>
        </w:rPr>
        <w:tab/>
        <w:t xml:space="preserve">It could be anything - if we pay attention. </w:t>
      </w:r>
    </w:p>
    <w:p w14:paraId="17B35CB3"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Which is what Jesus is encouraging us to do. Pay attention...</w:t>
      </w:r>
    </w:p>
    <w:p w14:paraId="17B35CB4" w14:textId="77777777" w:rsidR="002E3FFA" w:rsidRDefault="0072335D">
      <w:pPr>
        <w:spacing w:after="0" w:line="240" w:lineRule="auto"/>
        <w:rPr>
          <w:rFonts w:ascii="Candara" w:hAnsi="Candara"/>
          <w:sz w:val="22"/>
          <w:szCs w:val="22"/>
        </w:rPr>
      </w:pPr>
      <w:r>
        <w:rPr>
          <w:rFonts w:ascii="Candara" w:hAnsi="Candara"/>
          <w:sz w:val="22"/>
          <w:szCs w:val="22"/>
        </w:rPr>
        <w:tab/>
        <w:t xml:space="preserve">to a </w:t>
      </w:r>
      <w:proofErr w:type="gramStart"/>
      <w:r>
        <w:rPr>
          <w:rFonts w:ascii="Candara" w:hAnsi="Candara"/>
          <w:sz w:val="22"/>
          <w:szCs w:val="22"/>
        </w:rPr>
        <w:t>1-2 millimeter</w:t>
      </w:r>
      <w:proofErr w:type="gramEnd"/>
      <w:r>
        <w:rPr>
          <w:rFonts w:ascii="Candara" w:hAnsi="Candara"/>
          <w:sz w:val="22"/>
          <w:szCs w:val="22"/>
        </w:rPr>
        <w:t xml:space="preserve"> mustard seed, even more minuscule yeast, </w:t>
      </w:r>
    </w:p>
    <w:p w14:paraId="17B35CB5"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tucked within which are the wonders, the secrets of the kingdom of God. </w:t>
      </w:r>
    </w:p>
    <w:p w14:paraId="17B35CB6" w14:textId="77777777" w:rsidR="002E3FFA" w:rsidRDefault="002E3FFA">
      <w:pPr>
        <w:spacing w:after="0" w:line="240" w:lineRule="auto"/>
        <w:rPr>
          <w:rFonts w:ascii="Candara" w:hAnsi="Candara"/>
          <w:sz w:val="22"/>
          <w:szCs w:val="22"/>
        </w:rPr>
      </w:pPr>
    </w:p>
    <w:p w14:paraId="17B35CB7" w14:textId="77777777" w:rsidR="002E3FFA" w:rsidRDefault="002E3FFA">
      <w:pPr>
        <w:spacing w:after="0" w:line="240" w:lineRule="auto"/>
        <w:rPr>
          <w:rFonts w:ascii="Candara" w:hAnsi="Candara"/>
          <w:sz w:val="22"/>
          <w:szCs w:val="22"/>
        </w:rPr>
      </w:pPr>
    </w:p>
    <w:p w14:paraId="17B35CB8" w14:textId="77777777" w:rsidR="002E3FFA" w:rsidRDefault="0072335D">
      <w:pPr>
        <w:spacing w:after="0" w:line="240" w:lineRule="auto"/>
      </w:pPr>
      <w:r>
        <w:rPr>
          <w:rFonts w:ascii="Candara" w:hAnsi="Candara"/>
          <w:noProof/>
          <w:sz w:val="22"/>
          <w:szCs w:val="22"/>
        </w:rPr>
        <w:drawing>
          <wp:inline distT="0" distB="0" distL="0" distR="0" wp14:anchorId="17B35C50" wp14:editId="17B35C51">
            <wp:extent cx="2800743" cy="3772430"/>
            <wp:effectExtent l="0" t="0" r="0" b="0"/>
            <wp:docPr id="1069293883" name="Pictur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2800743" cy="3772430"/>
                    </a:xfrm>
                    <a:prstGeom prst="rect">
                      <a:avLst/>
                    </a:prstGeom>
                    <a:noFill/>
                    <a:ln>
                      <a:noFill/>
                      <a:prstDash/>
                    </a:ln>
                  </pic:spPr>
                </pic:pic>
              </a:graphicData>
            </a:graphic>
          </wp:inline>
        </w:drawing>
      </w:r>
    </w:p>
    <w:p w14:paraId="17B35CB9" w14:textId="77777777" w:rsidR="002E3FFA" w:rsidRDefault="0072335D">
      <w:pPr>
        <w:spacing w:after="0" w:line="240" w:lineRule="auto"/>
        <w:rPr>
          <w:rFonts w:ascii="Candara" w:hAnsi="Candara"/>
          <w:sz w:val="22"/>
          <w:szCs w:val="22"/>
        </w:rPr>
      </w:pPr>
      <w:r>
        <w:rPr>
          <w:rFonts w:ascii="Candara" w:hAnsi="Candara"/>
          <w:sz w:val="22"/>
          <w:szCs w:val="22"/>
        </w:rPr>
        <w:t xml:space="preserve">We Are Small, We Are Numerous, We Are Deep by Carmelle </w:t>
      </w:r>
      <w:proofErr w:type="spellStart"/>
      <w:r>
        <w:rPr>
          <w:rFonts w:ascii="Candara" w:hAnsi="Candara"/>
          <w:sz w:val="22"/>
          <w:szCs w:val="22"/>
        </w:rPr>
        <w:t>Beaugelin</w:t>
      </w:r>
      <w:proofErr w:type="spellEnd"/>
      <w:r>
        <w:rPr>
          <w:rFonts w:ascii="Candara" w:hAnsi="Candara"/>
          <w:sz w:val="22"/>
          <w:szCs w:val="22"/>
        </w:rPr>
        <w:t xml:space="preserve"> Caldwell Inspired by Matthew 13:31-32 11”x14” Acrylic, mustard seed on paper</w:t>
      </w:r>
    </w:p>
    <w:p w14:paraId="17B35CBA" w14:textId="77777777" w:rsidR="002E3FFA" w:rsidRDefault="0072335D">
      <w:pPr>
        <w:spacing w:after="0" w:line="240" w:lineRule="auto"/>
        <w:rPr>
          <w:rFonts w:ascii="Candara" w:hAnsi="Candara"/>
          <w:sz w:val="22"/>
          <w:szCs w:val="22"/>
        </w:rPr>
      </w:pPr>
      <w:r>
        <w:rPr>
          <w:rFonts w:ascii="Candara" w:hAnsi="Candara"/>
          <w:sz w:val="22"/>
          <w:szCs w:val="22"/>
        </w:rPr>
        <w:t xml:space="preserve">Loose mustard seeds are nearly impossible to </w:t>
      </w:r>
    </w:p>
    <w:p w14:paraId="17B35CBB" w14:textId="77777777" w:rsidR="002E3FFA" w:rsidRDefault="0072335D">
      <w:pPr>
        <w:spacing w:after="0" w:line="240" w:lineRule="auto"/>
        <w:rPr>
          <w:rFonts w:ascii="Candara" w:hAnsi="Candara"/>
          <w:sz w:val="22"/>
          <w:szCs w:val="22"/>
        </w:rPr>
      </w:pPr>
      <w:r>
        <w:rPr>
          <w:rFonts w:ascii="Candara" w:hAnsi="Candara"/>
          <w:sz w:val="22"/>
          <w:szCs w:val="22"/>
        </w:rPr>
        <w:t xml:space="preserve">contain. They drift and scatter with the slightest </w:t>
      </w:r>
    </w:p>
    <w:p w14:paraId="17B35CBC" w14:textId="77777777" w:rsidR="002E3FFA" w:rsidRDefault="0072335D">
      <w:pPr>
        <w:spacing w:after="0" w:line="240" w:lineRule="auto"/>
        <w:rPr>
          <w:rFonts w:ascii="Candara" w:hAnsi="Candara"/>
          <w:sz w:val="22"/>
          <w:szCs w:val="22"/>
        </w:rPr>
      </w:pPr>
      <w:r>
        <w:rPr>
          <w:rFonts w:ascii="Candara" w:hAnsi="Candara"/>
          <w:sz w:val="22"/>
          <w:szCs w:val="22"/>
        </w:rPr>
        <w:t xml:space="preserve">breeze, asserting their own unruly will much like </w:t>
      </w:r>
    </w:p>
    <w:p w14:paraId="17B35CBD" w14:textId="77777777" w:rsidR="002E3FFA" w:rsidRDefault="0072335D">
      <w:pPr>
        <w:spacing w:after="0" w:line="240" w:lineRule="auto"/>
        <w:rPr>
          <w:rFonts w:ascii="Candara" w:hAnsi="Candara"/>
          <w:sz w:val="22"/>
          <w:szCs w:val="22"/>
        </w:rPr>
      </w:pPr>
      <w:r>
        <w:rPr>
          <w:rFonts w:ascii="Candara" w:hAnsi="Candara"/>
          <w:sz w:val="22"/>
          <w:szCs w:val="22"/>
        </w:rPr>
        <w:t xml:space="preserve">the mustard plants themselves. The mustard plant, </w:t>
      </w:r>
    </w:p>
    <w:p w14:paraId="17B35CBE" w14:textId="77777777" w:rsidR="002E3FFA" w:rsidRDefault="0072335D">
      <w:pPr>
        <w:spacing w:after="0" w:line="240" w:lineRule="auto"/>
        <w:rPr>
          <w:rFonts w:ascii="Candara" w:hAnsi="Candara"/>
          <w:sz w:val="22"/>
          <w:szCs w:val="22"/>
        </w:rPr>
      </w:pPr>
      <w:r>
        <w:rPr>
          <w:rFonts w:ascii="Candara" w:hAnsi="Candara"/>
          <w:sz w:val="22"/>
          <w:szCs w:val="22"/>
        </w:rPr>
        <w:t xml:space="preserve">dismissed as invasive weeds by some, is cultivated </w:t>
      </w:r>
    </w:p>
    <w:p w14:paraId="17B35CBF" w14:textId="77777777" w:rsidR="002E3FFA" w:rsidRDefault="0072335D">
      <w:pPr>
        <w:spacing w:after="0" w:line="240" w:lineRule="auto"/>
        <w:rPr>
          <w:rFonts w:ascii="Candara" w:hAnsi="Candara"/>
          <w:sz w:val="22"/>
          <w:szCs w:val="22"/>
        </w:rPr>
      </w:pPr>
      <w:r>
        <w:rPr>
          <w:rFonts w:ascii="Candara" w:hAnsi="Candara"/>
          <w:sz w:val="22"/>
          <w:szCs w:val="22"/>
        </w:rPr>
        <w:t xml:space="preserve">for healing and nourishment by others. Even now, </w:t>
      </w:r>
    </w:p>
    <w:p w14:paraId="17B35CC0" w14:textId="77777777" w:rsidR="002E3FFA" w:rsidRDefault="0072335D">
      <w:pPr>
        <w:spacing w:after="0" w:line="240" w:lineRule="auto"/>
        <w:rPr>
          <w:rFonts w:ascii="Candara" w:hAnsi="Candara"/>
          <w:sz w:val="22"/>
          <w:szCs w:val="22"/>
        </w:rPr>
      </w:pPr>
      <w:r>
        <w:rPr>
          <w:rFonts w:ascii="Candara" w:hAnsi="Candara"/>
          <w:sz w:val="22"/>
          <w:szCs w:val="22"/>
        </w:rPr>
        <w:lastRenderedPageBreak/>
        <w:t xml:space="preserve">after completing this piece, I am still finding stray </w:t>
      </w:r>
    </w:p>
    <w:p w14:paraId="17B35CC1" w14:textId="77777777" w:rsidR="002E3FFA" w:rsidRDefault="0072335D">
      <w:pPr>
        <w:spacing w:after="0" w:line="240" w:lineRule="auto"/>
        <w:rPr>
          <w:rFonts w:ascii="Candara" w:hAnsi="Candara"/>
          <w:sz w:val="22"/>
          <w:szCs w:val="22"/>
        </w:rPr>
      </w:pPr>
      <w:r>
        <w:rPr>
          <w:rFonts w:ascii="Candara" w:hAnsi="Candara"/>
          <w:sz w:val="22"/>
          <w:szCs w:val="22"/>
        </w:rPr>
        <w:t>seeds in my laundry, my car, my hair.</w:t>
      </w:r>
    </w:p>
    <w:p w14:paraId="17B35CC2" w14:textId="77777777" w:rsidR="002E3FFA" w:rsidRDefault="0072335D">
      <w:pPr>
        <w:spacing w:after="0" w:line="240" w:lineRule="auto"/>
        <w:rPr>
          <w:rFonts w:ascii="Candara" w:hAnsi="Candara"/>
          <w:sz w:val="22"/>
          <w:szCs w:val="22"/>
        </w:rPr>
      </w:pPr>
      <w:r>
        <w:rPr>
          <w:rFonts w:ascii="Candara" w:hAnsi="Candara"/>
          <w:sz w:val="22"/>
          <w:szCs w:val="22"/>
        </w:rPr>
        <w:t xml:space="preserve">“They tried to bury us; they didn’t know we were </w:t>
      </w:r>
    </w:p>
    <w:p w14:paraId="17B35CC3" w14:textId="77777777" w:rsidR="002E3FFA" w:rsidRDefault="0072335D">
      <w:pPr>
        <w:spacing w:after="0" w:line="240" w:lineRule="auto"/>
        <w:rPr>
          <w:rFonts w:ascii="Candara" w:hAnsi="Candara"/>
          <w:sz w:val="22"/>
          <w:szCs w:val="22"/>
        </w:rPr>
      </w:pPr>
      <w:r>
        <w:rPr>
          <w:rFonts w:ascii="Candara" w:hAnsi="Candara"/>
          <w:sz w:val="22"/>
          <w:szCs w:val="22"/>
        </w:rPr>
        <w:t xml:space="preserve">seeds,” a line attributed to Greek poet Dinos </w:t>
      </w:r>
    </w:p>
    <w:p w14:paraId="17B35CC4" w14:textId="77777777" w:rsidR="002E3FFA" w:rsidRDefault="0072335D">
      <w:pPr>
        <w:spacing w:after="0" w:line="240" w:lineRule="auto"/>
        <w:rPr>
          <w:rFonts w:ascii="Candara" w:hAnsi="Candara"/>
          <w:sz w:val="22"/>
          <w:szCs w:val="22"/>
        </w:rPr>
      </w:pPr>
      <w:proofErr w:type="spellStart"/>
      <w:proofErr w:type="gramStart"/>
      <w:r>
        <w:rPr>
          <w:rFonts w:ascii="Candara" w:hAnsi="Candara"/>
          <w:sz w:val="22"/>
          <w:szCs w:val="22"/>
        </w:rPr>
        <w:t>Christianopoulos</w:t>
      </w:r>
      <w:proofErr w:type="spellEnd"/>
      <w:r>
        <w:rPr>
          <w:rFonts w:ascii="Candara" w:hAnsi="Candara"/>
          <w:sz w:val="22"/>
          <w:szCs w:val="22"/>
        </w:rPr>
        <w:t>,</w:t>
      </w:r>
      <w:proofErr w:type="gramEnd"/>
      <w:r>
        <w:rPr>
          <w:rFonts w:ascii="Candara" w:hAnsi="Candara"/>
          <w:sz w:val="22"/>
          <w:szCs w:val="22"/>
        </w:rPr>
        <w:t xml:space="preserve"> has become a rallying cry for </w:t>
      </w:r>
    </w:p>
    <w:p w14:paraId="17B35CC5" w14:textId="77777777" w:rsidR="002E3FFA" w:rsidRDefault="0072335D">
      <w:pPr>
        <w:spacing w:after="0" w:line="240" w:lineRule="auto"/>
        <w:rPr>
          <w:rFonts w:ascii="Candara" w:hAnsi="Candara"/>
          <w:sz w:val="22"/>
          <w:szCs w:val="22"/>
        </w:rPr>
      </w:pPr>
      <w:r>
        <w:rPr>
          <w:rFonts w:ascii="Candara" w:hAnsi="Candara"/>
          <w:sz w:val="22"/>
          <w:szCs w:val="22"/>
        </w:rPr>
        <w:t xml:space="preserve">separated families along the </w:t>
      </w:r>
      <w:proofErr w:type="gramStart"/>
      <w:r>
        <w:rPr>
          <w:rFonts w:ascii="Candara" w:hAnsi="Candara"/>
          <w:sz w:val="22"/>
          <w:szCs w:val="22"/>
        </w:rPr>
        <w:t>Mexican-American</w:t>
      </w:r>
      <w:proofErr w:type="gramEnd"/>
      <w:r>
        <w:rPr>
          <w:rFonts w:ascii="Candara" w:hAnsi="Candara"/>
          <w:sz w:val="22"/>
          <w:szCs w:val="22"/>
        </w:rPr>
        <w:t xml:space="preserve"> </w:t>
      </w:r>
    </w:p>
    <w:p w14:paraId="17B35CC6" w14:textId="77777777" w:rsidR="002E3FFA" w:rsidRDefault="0072335D">
      <w:pPr>
        <w:spacing w:after="0" w:line="240" w:lineRule="auto"/>
        <w:rPr>
          <w:rFonts w:ascii="Candara" w:hAnsi="Candara"/>
          <w:sz w:val="22"/>
          <w:szCs w:val="22"/>
        </w:rPr>
      </w:pPr>
      <w:r>
        <w:rPr>
          <w:rFonts w:ascii="Candara" w:hAnsi="Candara"/>
          <w:sz w:val="22"/>
          <w:szCs w:val="22"/>
        </w:rPr>
        <w:t xml:space="preserve">border. More than a century earlier, Toussaint </w:t>
      </w:r>
    </w:p>
    <w:p w14:paraId="17B35CC7" w14:textId="77777777" w:rsidR="002E3FFA" w:rsidRDefault="0072335D">
      <w:pPr>
        <w:spacing w:after="0" w:line="240" w:lineRule="auto"/>
        <w:rPr>
          <w:rFonts w:ascii="Candara" w:hAnsi="Candara"/>
          <w:sz w:val="22"/>
          <w:szCs w:val="22"/>
        </w:rPr>
      </w:pPr>
      <w:r>
        <w:rPr>
          <w:rFonts w:ascii="Candara" w:hAnsi="Candara"/>
          <w:sz w:val="22"/>
          <w:szCs w:val="22"/>
        </w:rPr>
        <w:t xml:space="preserve">Louverture—the formerly enslaved commander of </w:t>
      </w:r>
    </w:p>
    <w:p w14:paraId="17B35CC8" w14:textId="77777777" w:rsidR="002E3FFA" w:rsidRDefault="0072335D">
      <w:pPr>
        <w:spacing w:after="0" w:line="240" w:lineRule="auto"/>
        <w:rPr>
          <w:rFonts w:ascii="Candara" w:hAnsi="Candara"/>
          <w:sz w:val="22"/>
          <w:szCs w:val="22"/>
        </w:rPr>
      </w:pPr>
      <w:r>
        <w:rPr>
          <w:rFonts w:ascii="Candara" w:hAnsi="Candara"/>
          <w:sz w:val="22"/>
          <w:szCs w:val="22"/>
        </w:rPr>
        <w:t xml:space="preserve">the self-emancipated army of Black cultivators in </w:t>
      </w:r>
    </w:p>
    <w:p w14:paraId="17B35CC9" w14:textId="77777777" w:rsidR="002E3FFA" w:rsidRDefault="0072335D">
      <w:pPr>
        <w:spacing w:after="0" w:line="240" w:lineRule="auto"/>
        <w:rPr>
          <w:rFonts w:ascii="Candara" w:hAnsi="Candara"/>
          <w:sz w:val="22"/>
          <w:szCs w:val="22"/>
        </w:rPr>
      </w:pPr>
      <w:r>
        <w:rPr>
          <w:rFonts w:ascii="Candara" w:hAnsi="Candara"/>
          <w:sz w:val="22"/>
          <w:szCs w:val="22"/>
        </w:rPr>
        <w:t>Saint-Domingue (colonial Haiti)—voiced a similar belief upon his deportation and imprisonment in France: “You have done no more than cut down the trunk of the tree of Black liberty. . . It will spring back from the roots, for they are numerous and deep.”</w:t>
      </w:r>
    </w:p>
    <w:p w14:paraId="17B35CCA" w14:textId="77777777" w:rsidR="002E3FFA" w:rsidRDefault="002E3FFA">
      <w:pPr>
        <w:spacing w:after="0" w:line="240" w:lineRule="auto"/>
        <w:rPr>
          <w:rFonts w:ascii="Candara" w:hAnsi="Candara"/>
          <w:sz w:val="22"/>
          <w:szCs w:val="22"/>
        </w:rPr>
      </w:pPr>
    </w:p>
    <w:p w14:paraId="17B35CCB" w14:textId="77777777" w:rsidR="002E3FFA" w:rsidRDefault="0072335D">
      <w:pPr>
        <w:spacing w:after="0" w:line="240" w:lineRule="auto"/>
        <w:rPr>
          <w:rFonts w:ascii="Candara" w:hAnsi="Candara"/>
          <w:sz w:val="22"/>
          <w:szCs w:val="22"/>
        </w:rPr>
      </w:pPr>
      <w:r>
        <w:rPr>
          <w:rFonts w:ascii="Candara" w:hAnsi="Candara"/>
          <w:sz w:val="22"/>
          <w:szCs w:val="22"/>
        </w:rPr>
        <w:t xml:space="preserve">From the Corn Mother of Indigenous myth to African women braiding okra seeds into their hair as they were forced from their homelands, many of our ancestors understood the power of carrying life in its smallest form. Seed-carrying is an act of faith. These tiny, unassuming specks hold the audacious hope that wherever we go, we already have what we need to take root and flourish in strange and foreign soils. May our faith and our hopes be just as audacious, resilient, and uncontainable as the seeds which hold the fruits of our faith. —Carmelle </w:t>
      </w:r>
      <w:proofErr w:type="spellStart"/>
      <w:r>
        <w:rPr>
          <w:rFonts w:ascii="Candara" w:hAnsi="Candara"/>
          <w:sz w:val="22"/>
          <w:szCs w:val="22"/>
        </w:rPr>
        <w:t>Beaugelin</w:t>
      </w:r>
      <w:proofErr w:type="spellEnd"/>
      <w:r>
        <w:rPr>
          <w:rFonts w:ascii="Candara" w:hAnsi="Candara"/>
          <w:sz w:val="22"/>
          <w:szCs w:val="22"/>
        </w:rPr>
        <w:t xml:space="preserve"> </w:t>
      </w:r>
      <w:proofErr w:type="spellStart"/>
      <w:r>
        <w:rPr>
          <w:rFonts w:ascii="Candara" w:hAnsi="Candara"/>
          <w:sz w:val="22"/>
          <w:szCs w:val="22"/>
        </w:rPr>
        <w:t>Caldwel</w:t>
      </w:r>
      <w:proofErr w:type="spellEnd"/>
    </w:p>
    <w:p w14:paraId="17B35CCC" w14:textId="77777777" w:rsidR="002E3FFA" w:rsidRDefault="002E3FFA">
      <w:pPr>
        <w:spacing w:after="0" w:line="240" w:lineRule="auto"/>
        <w:rPr>
          <w:rFonts w:ascii="Candara" w:hAnsi="Candara"/>
          <w:sz w:val="22"/>
          <w:szCs w:val="22"/>
        </w:rPr>
      </w:pPr>
    </w:p>
    <w:p w14:paraId="17B35CCD" w14:textId="77777777" w:rsidR="002E3FFA" w:rsidRDefault="0072335D">
      <w:pPr>
        <w:spacing w:after="0" w:line="240" w:lineRule="auto"/>
        <w:rPr>
          <w:rFonts w:ascii="Candara" w:hAnsi="Candara"/>
          <w:sz w:val="22"/>
          <w:szCs w:val="22"/>
        </w:rPr>
      </w:pPr>
      <w:r>
        <w:rPr>
          <w:rFonts w:ascii="Candara" w:hAnsi="Candara"/>
          <w:sz w:val="22"/>
          <w:szCs w:val="22"/>
        </w:rPr>
        <w:tab/>
        <w:t xml:space="preserve"> </w:t>
      </w:r>
    </w:p>
    <w:p w14:paraId="17B35CCE" w14:textId="77777777" w:rsidR="002E3FFA" w:rsidRDefault="002E3FFA">
      <w:pPr>
        <w:spacing w:after="0" w:line="240" w:lineRule="auto"/>
        <w:rPr>
          <w:rFonts w:ascii="Candara" w:hAnsi="Candara"/>
          <w:sz w:val="22"/>
          <w:szCs w:val="22"/>
        </w:rPr>
      </w:pPr>
    </w:p>
    <w:p w14:paraId="17B35CCF"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Mustard seed, soil, water and solar energy - voila! - a </w:t>
      </w:r>
      <w:proofErr w:type="gramStart"/>
      <w:r>
        <w:rPr>
          <w:rFonts w:ascii="Candara" w:hAnsi="Candara"/>
          <w:sz w:val="22"/>
          <w:szCs w:val="22"/>
        </w:rPr>
        <w:t>10 foot</w:t>
      </w:r>
      <w:proofErr w:type="gramEnd"/>
      <w:r>
        <w:rPr>
          <w:rFonts w:ascii="Candara" w:hAnsi="Candara"/>
          <w:sz w:val="22"/>
          <w:szCs w:val="22"/>
        </w:rPr>
        <w:t xml:space="preserve"> tall </w:t>
      </w:r>
    </w:p>
    <w:p w14:paraId="17B35CD0"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t xml:space="preserve">ornamental to some, invasive to others plant - </w:t>
      </w:r>
    </w:p>
    <w:p w14:paraId="17B35CD1" w14:textId="01BF67DB"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r>
      <w:r>
        <w:rPr>
          <w:rFonts w:ascii="Candara" w:hAnsi="Candara"/>
          <w:sz w:val="22"/>
          <w:szCs w:val="22"/>
        </w:rPr>
        <w:tab/>
        <w:t>it's all a matter of perspective</w:t>
      </w:r>
      <w:r w:rsidR="002A23AA">
        <w:rPr>
          <w:rFonts w:ascii="Candara" w:hAnsi="Candara"/>
          <w:sz w:val="22"/>
          <w:szCs w:val="22"/>
        </w:rPr>
        <w:t>…</w:t>
      </w:r>
    </w:p>
    <w:p w14:paraId="17B35CD2" w14:textId="0FBE3AB4"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sidR="002A23AA">
        <w:rPr>
          <w:rFonts w:ascii="Candara" w:hAnsi="Candara"/>
          <w:sz w:val="22"/>
          <w:szCs w:val="22"/>
        </w:rPr>
        <w:t xml:space="preserve">a plant </w:t>
      </w:r>
      <w:r>
        <w:rPr>
          <w:rFonts w:ascii="Candara" w:hAnsi="Candara"/>
          <w:sz w:val="22"/>
          <w:szCs w:val="22"/>
        </w:rPr>
        <w:t xml:space="preserve">said to have a sometimes subversive mind of its own. </w:t>
      </w:r>
    </w:p>
    <w:p w14:paraId="17B35CD3"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The </w:t>
      </w:r>
      <w:proofErr w:type="gramStart"/>
      <w:r>
        <w:rPr>
          <w:rFonts w:ascii="Candara" w:hAnsi="Candara"/>
          <w:sz w:val="22"/>
          <w:szCs w:val="22"/>
        </w:rPr>
        <w:t>plant</w:t>
      </w:r>
      <w:proofErr w:type="gramEnd"/>
      <w:r>
        <w:rPr>
          <w:rFonts w:ascii="Candara" w:hAnsi="Candara"/>
          <w:sz w:val="22"/>
          <w:szCs w:val="22"/>
        </w:rPr>
        <w:t xml:space="preserve"> which is large enough, apparently, </w:t>
      </w:r>
    </w:p>
    <w:p w14:paraId="17B35CD4"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to provide a resting place for birds of the air, </w:t>
      </w:r>
    </w:p>
    <w:p w14:paraId="17B35CD5"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birds so delightful and cared for by God whose "eye is on the sparrow," </w:t>
      </w:r>
    </w:p>
    <w:p w14:paraId="17B35CD6"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and </w:t>
      </w:r>
      <w:proofErr w:type="gramStart"/>
      <w:r>
        <w:rPr>
          <w:rFonts w:ascii="Candara" w:hAnsi="Candara"/>
          <w:sz w:val="22"/>
          <w:szCs w:val="22"/>
        </w:rPr>
        <w:t>also</w:t>
      </w:r>
      <w:proofErr w:type="gramEnd"/>
      <w:r>
        <w:rPr>
          <w:rFonts w:ascii="Candara" w:hAnsi="Candara"/>
          <w:sz w:val="22"/>
          <w:szCs w:val="22"/>
        </w:rPr>
        <w:t xml:space="preserve"> birds, agents of the evil one, who devour seeds fallen on the path. </w:t>
      </w:r>
    </w:p>
    <w:p w14:paraId="17B35CD7" w14:textId="77777777" w:rsidR="002E3FFA" w:rsidRDefault="0072335D">
      <w:pPr>
        <w:spacing w:after="0" w:line="240" w:lineRule="auto"/>
        <w:rPr>
          <w:rFonts w:ascii="Candara" w:hAnsi="Candara"/>
          <w:sz w:val="22"/>
          <w:szCs w:val="22"/>
        </w:rPr>
      </w:pPr>
      <w:r>
        <w:rPr>
          <w:rFonts w:ascii="Candara" w:hAnsi="Candara"/>
          <w:sz w:val="22"/>
          <w:szCs w:val="22"/>
        </w:rPr>
        <w:tab/>
        <w:t xml:space="preserve">Room for ALL in the mustard plant's branches, let's remember. </w:t>
      </w:r>
    </w:p>
    <w:p w14:paraId="17B35CD8" w14:textId="77777777" w:rsidR="002E3FFA" w:rsidRDefault="002E3FFA">
      <w:pPr>
        <w:spacing w:after="0" w:line="240" w:lineRule="auto"/>
        <w:rPr>
          <w:rFonts w:ascii="Candara" w:hAnsi="Candara"/>
          <w:sz w:val="22"/>
          <w:szCs w:val="22"/>
        </w:rPr>
      </w:pPr>
    </w:p>
    <w:p w14:paraId="17B35CD9"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And yeast, with its own miraculous (and subversive?) qualities, too, </w:t>
      </w:r>
    </w:p>
    <w:p w14:paraId="17B35CDA" w14:textId="77777777" w:rsidR="002E3FFA" w:rsidRDefault="0072335D">
      <w:pPr>
        <w:spacing w:after="0" w:line="240" w:lineRule="auto"/>
        <w:rPr>
          <w:rFonts w:ascii="Candara" w:hAnsi="Candara"/>
          <w:sz w:val="22"/>
          <w:szCs w:val="22"/>
        </w:rPr>
      </w:pPr>
      <w:r>
        <w:rPr>
          <w:rFonts w:ascii="Candara" w:hAnsi="Candara"/>
          <w:sz w:val="22"/>
          <w:szCs w:val="22"/>
        </w:rPr>
        <w:t xml:space="preserve">We get that sense, don't we, from the woman took and HID such yeast </w:t>
      </w:r>
    </w:p>
    <w:p w14:paraId="17B35CDB" w14:textId="77777777" w:rsidR="002E3FFA" w:rsidRDefault="0072335D">
      <w:pPr>
        <w:spacing w:after="0" w:line="240" w:lineRule="auto"/>
        <w:rPr>
          <w:rFonts w:ascii="Candara" w:hAnsi="Candara"/>
          <w:sz w:val="22"/>
          <w:szCs w:val="22"/>
        </w:rPr>
      </w:pPr>
      <w:r>
        <w:rPr>
          <w:rFonts w:ascii="Candara" w:hAnsi="Candara"/>
          <w:sz w:val="22"/>
          <w:szCs w:val="22"/>
        </w:rPr>
        <w:tab/>
        <w:t xml:space="preserve">in a bushel of wheat flour until the yeast had worked its way through all the </w:t>
      </w:r>
      <w:proofErr w:type="gramStart"/>
      <w:r>
        <w:rPr>
          <w:rFonts w:ascii="Candara" w:hAnsi="Candara"/>
          <w:sz w:val="22"/>
          <w:szCs w:val="22"/>
        </w:rPr>
        <w:t>dough.”</w:t>
      </w:r>
      <w:proofErr w:type="gramEnd"/>
    </w:p>
    <w:p w14:paraId="17B35CDC" w14:textId="77777777" w:rsidR="002E3FFA" w:rsidRDefault="0072335D">
      <w:pPr>
        <w:spacing w:after="0" w:line="240" w:lineRule="auto"/>
        <w:rPr>
          <w:rFonts w:ascii="Candara" w:hAnsi="Candara"/>
          <w:sz w:val="22"/>
          <w:szCs w:val="22"/>
        </w:rPr>
      </w:pPr>
      <w:r>
        <w:rPr>
          <w:rFonts w:ascii="Candara" w:hAnsi="Candara"/>
          <w:sz w:val="22"/>
          <w:szCs w:val="22"/>
        </w:rPr>
        <w:tab/>
        <w:t xml:space="preserve">Just a little thing, having an uncannily significant effect. </w:t>
      </w:r>
    </w:p>
    <w:p w14:paraId="17B35CDD" w14:textId="77777777" w:rsidR="002E3FFA" w:rsidRDefault="002E3FFA">
      <w:pPr>
        <w:spacing w:after="0" w:line="240" w:lineRule="auto"/>
        <w:rPr>
          <w:rFonts w:ascii="Candara" w:hAnsi="Candara"/>
          <w:sz w:val="22"/>
          <w:szCs w:val="22"/>
        </w:rPr>
      </w:pPr>
    </w:p>
    <w:p w14:paraId="17B35CDE" w14:textId="77777777" w:rsidR="002E3FFA" w:rsidRDefault="0072335D">
      <w:pPr>
        <w:spacing w:after="0" w:line="240" w:lineRule="auto"/>
        <w:rPr>
          <w:rFonts w:ascii="Candara" w:hAnsi="Candara"/>
          <w:sz w:val="22"/>
          <w:szCs w:val="22"/>
        </w:rPr>
      </w:pPr>
      <w:r>
        <w:rPr>
          <w:rFonts w:ascii="Candara" w:hAnsi="Candara"/>
          <w:sz w:val="22"/>
          <w:szCs w:val="22"/>
        </w:rPr>
        <w:t>The kingdom of heaven is, apparently, about small things...</w:t>
      </w:r>
    </w:p>
    <w:p w14:paraId="17B35CDF" w14:textId="77777777" w:rsidR="002E3FFA" w:rsidRDefault="0072335D">
      <w:pPr>
        <w:spacing w:after="0" w:line="240" w:lineRule="auto"/>
        <w:rPr>
          <w:rFonts w:ascii="Candara" w:hAnsi="Candara"/>
          <w:sz w:val="22"/>
          <w:szCs w:val="22"/>
        </w:rPr>
      </w:pPr>
      <w:r>
        <w:rPr>
          <w:rFonts w:ascii="Candara" w:hAnsi="Candara"/>
          <w:sz w:val="22"/>
          <w:szCs w:val="22"/>
        </w:rPr>
        <w:tab/>
      </w:r>
      <w:proofErr w:type="gramStart"/>
      <w:r>
        <w:rPr>
          <w:rFonts w:ascii="Candara" w:hAnsi="Candara"/>
          <w:sz w:val="22"/>
          <w:szCs w:val="22"/>
        </w:rPr>
        <w:t>And,</w:t>
      </w:r>
      <w:proofErr w:type="gramEnd"/>
      <w:r>
        <w:rPr>
          <w:rFonts w:ascii="Candara" w:hAnsi="Candara"/>
          <w:sz w:val="22"/>
          <w:szCs w:val="22"/>
        </w:rPr>
        <w:t xml:space="preserve"> all of this about the "kingdom as small things," </w:t>
      </w:r>
    </w:p>
    <w:p w14:paraId="17B35CE0"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reminding US that it's about small ACTS of faith. </w:t>
      </w:r>
    </w:p>
    <w:p w14:paraId="17B35CE1" w14:textId="77777777" w:rsidR="002E3FFA" w:rsidRDefault="002E3FFA">
      <w:pPr>
        <w:spacing w:after="0" w:line="240" w:lineRule="auto"/>
        <w:rPr>
          <w:rFonts w:ascii="Candara" w:hAnsi="Candara"/>
          <w:sz w:val="22"/>
          <w:szCs w:val="22"/>
        </w:rPr>
      </w:pPr>
    </w:p>
    <w:p w14:paraId="17B35CE2" w14:textId="77777777" w:rsidR="002E3FFA" w:rsidRDefault="0072335D">
      <w:pPr>
        <w:spacing w:after="0" w:line="240" w:lineRule="auto"/>
        <w:rPr>
          <w:rFonts w:ascii="Candara" w:hAnsi="Candara"/>
          <w:sz w:val="22"/>
          <w:szCs w:val="22"/>
        </w:rPr>
      </w:pPr>
      <w:r>
        <w:rPr>
          <w:rFonts w:ascii="Candara" w:hAnsi="Candara"/>
          <w:sz w:val="22"/>
          <w:szCs w:val="22"/>
        </w:rPr>
        <w:t xml:space="preserve">Mary Beth, will you read </w:t>
      </w:r>
      <w:proofErr w:type="gramStart"/>
      <w:r>
        <w:rPr>
          <w:rFonts w:ascii="Candara" w:hAnsi="Candara"/>
          <w:sz w:val="22"/>
          <w:szCs w:val="22"/>
        </w:rPr>
        <w:t>for us our contemporary reading</w:t>
      </w:r>
      <w:proofErr w:type="gramEnd"/>
      <w:r>
        <w:rPr>
          <w:rFonts w:ascii="Candara" w:hAnsi="Candara"/>
          <w:sz w:val="22"/>
          <w:szCs w:val="22"/>
        </w:rPr>
        <w:t xml:space="preserve">? </w:t>
      </w:r>
    </w:p>
    <w:p w14:paraId="17B35CE3" w14:textId="77777777" w:rsidR="002E3FFA" w:rsidRDefault="002E3FFA">
      <w:pPr>
        <w:spacing w:after="0" w:line="240" w:lineRule="auto"/>
        <w:rPr>
          <w:rFonts w:ascii="Candara" w:hAnsi="Candara"/>
          <w:sz w:val="22"/>
          <w:szCs w:val="22"/>
        </w:rPr>
      </w:pPr>
    </w:p>
    <w:p w14:paraId="17B35CE4" w14:textId="77777777" w:rsidR="002E3FFA" w:rsidRDefault="0072335D">
      <w:pPr>
        <w:spacing w:after="0" w:line="240" w:lineRule="auto"/>
        <w:rPr>
          <w:rFonts w:ascii="Candara" w:hAnsi="Candara"/>
          <w:sz w:val="22"/>
          <w:szCs w:val="22"/>
        </w:rPr>
      </w:pPr>
      <w:r>
        <w:rPr>
          <w:rFonts w:ascii="Candara" w:hAnsi="Candara"/>
          <w:sz w:val="22"/>
          <w:szCs w:val="22"/>
        </w:rPr>
        <w:t xml:space="preserve">Our contemporary reading comes from a writing entitled, "People being yeast" by Cameron Trimble...beginning with this quote by Thich Nhat Hanh: </w:t>
      </w:r>
    </w:p>
    <w:p w14:paraId="17B35CE5" w14:textId="77777777" w:rsidR="002E3FFA" w:rsidRDefault="002E3FFA">
      <w:pPr>
        <w:spacing w:after="0" w:line="240" w:lineRule="auto"/>
        <w:rPr>
          <w:rFonts w:ascii="Candara" w:hAnsi="Candara"/>
          <w:sz w:val="22"/>
          <w:szCs w:val="22"/>
        </w:rPr>
      </w:pPr>
    </w:p>
    <w:p w14:paraId="17B35CE6" w14:textId="77777777" w:rsidR="002E3FFA" w:rsidRDefault="0072335D">
      <w:pPr>
        <w:spacing w:after="0" w:line="240" w:lineRule="auto"/>
        <w:rPr>
          <w:rFonts w:ascii="Candara" w:hAnsi="Candara"/>
          <w:sz w:val="22"/>
          <w:szCs w:val="22"/>
        </w:rPr>
      </w:pPr>
      <w:r>
        <w:rPr>
          <w:rFonts w:ascii="Candara" w:hAnsi="Candara"/>
          <w:sz w:val="22"/>
          <w:szCs w:val="22"/>
        </w:rPr>
        <w:lastRenderedPageBreak/>
        <w:t xml:space="preserve">"It is possible the next Buddha will not take the form of an individual. The next Buddha may take the form of a community, a community practicing understanding and lovingkindness, a community practicing mindful living. And the practice can be carried out as a group, as a city, as a </w:t>
      </w:r>
      <w:proofErr w:type="gramStart"/>
      <w:r>
        <w:rPr>
          <w:rFonts w:ascii="Candara" w:hAnsi="Candara"/>
          <w:sz w:val="22"/>
          <w:szCs w:val="22"/>
        </w:rPr>
        <w:t>nation.”</w:t>
      </w:r>
      <w:proofErr w:type="gramEnd"/>
      <w:r>
        <w:rPr>
          <w:rFonts w:ascii="Candara" w:hAnsi="Candara"/>
          <w:sz w:val="22"/>
          <w:szCs w:val="22"/>
        </w:rPr>
        <w:t xml:space="preserve"> </w:t>
      </w:r>
    </w:p>
    <w:p w14:paraId="17B35CE7" w14:textId="77777777" w:rsidR="002E3FFA" w:rsidRDefault="002E3FFA">
      <w:pPr>
        <w:spacing w:after="0" w:line="240" w:lineRule="auto"/>
        <w:rPr>
          <w:rFonts w:ascii="Candara" w:hAnsi="Candara"/>
          <w:sz w:val="22"/>
          <w:szCs w:val="22"/>
        </w:rPr>
      </w:pPr>
    </w:p>
    <w:p w14:paraId="17B35CE8" w14:textId="77777777" w:rsidR="002E3FFA" w:rsidRDefault="0072335D">
      <w:pPr>
        <w:spacing w:after="0" w:line="240" w:lineRule="auto"/>
        <w:rPr>
          <w:rFonts w:ascii="Candara" w:hAnsi="Candara"/>
          <w:sz w:val="22"/>
          <w:szCs w:val="22"/>
        </w:rPr>
      </w:pPr>
      <w:r>
        <w:rPr>
          <w:rFonts w:ascii="Candara" w:hAnsi="Candara"/>
          <w:sz w:val="22"/>
          <w:szCs w:val="22"/>
        </w:rPr>
        <w:t xml:space="preserve">Cameron Trimble continues, </w:t>
      </w:r>
    </w:p>
    <w:p w14:paraId="17B35CE9" w14:textId="77777777" w:rsidR="002E3FFA" w:rsidRDefault="0072335D">
      <w:pPr>
        <w:spacing w:after="0" w:line="240" w:lineRule="auto"/>
        <w:rPr>
          <w:rFonts w:ascii="Candara" w:hAnsi="Candara"/>
          <w:sz w:val="22"/>
          <w:szCs w:val="22"/>
        </w:rPr>
      </w:pPr>
      <w:r>
        <w:rPr>
          <w:rFonts w:ascii="Candara" w:hAnsi="Candara"/>
          <w:sz w:val="22"/>
          <w:szCs w:val="22"/>
        </w:rPr>
        <w:t>"For a long time, I heard [Thich Nhat Hanh's quote] in abstract. Lately, it feels like a description of what is already happening.</w:t>
      </w:r>
    </w:p>
    <w:p w14:paraId="17B35CEA" w14:textId="77777777" w:rsidR="002E3FFA" w:rsidRDefault="0072335D">
      <w:pPr>
        <w:spacing w:after="0" w:line="240" w:lineRule="auto"/>
        <w:rPr>
          <w:rFonts w:ascii="Candara" w:hAnsi="Candara"/>
          <w:sz w:val="22"/>
          <w:szCs w:val="22"/>
        </w:rPr>
      </w:pPr>
      <w:r>
        <w:rPr>
          <w:rFonts w:ascii="Candara" w:hAnsi="Candara"/>
          <w:sz w:val="22"/>
          <w:szCs w:val="22"/>
        </w:rPr>
        <w:t xml:space="preserve">We have been trained to look for salvation in singular form. We scan the horizon for charismatic leaders, gifted speakers, strategic </w:t>
      </w:r>
      <w:proofErr w:type="gramStart"/>
      <w:r>
        <w:rPr>
          <w:rFonts w:ascii="Candara" w:hAnsi="Candara"/>
          <w:sz w:val="22"/>
          <w:szCs w:val="22"/>
        </w:rPr>
        <w:t>masterminds—</w:t>
      </w:r>
      <w:proofErr w:type="gramEnd"/>
      <w:r>
        <w:rPr>
          <w:rFonts w:ascii="Candara" w:hAnsi="Candara"/>
          <w:sz w:val="22"/>
          <w:szCs w:val="22"/>
        </w:rPr>
        <w:t>someone who can carry the weight for us. When the world fractures, we assume the answer must arrive fully formed, speaking clearly, standing above the mess. But what if that expectation belongs to an older story? What if the world we are living in now requires a different kind of wisdom altogether?</w:t>
      </w:r>
    </w:p>
    <w:p w14:paraId="17B35CEB" w14:textId="77777777" w:rsidR="002E3FFA" w:rsidRDefault="0072335D">
      <w:pPr>
        <w:spacing w:after="0" w:line="240" w:lineRule="auto"/>
        <w:rPr>
          <w:rFonts w:ascii="Candara" w:hAnsi="Candara"/>
          <w:sz w:val="22"/>
          <w:szCs w:val="22"/>
        </w:rPr>
      </w:pPr>
      <w:r>
        <w:rPr>
          <w:rFonts w:ascii="Candara" w:hAnsi="Candara"/>
          <w:sz w:val="22"/>
          <w:szCs w:val="22"/>
        </w:rPr>
        <w:t>In Minneapolis [for example], something else is unfolding.</w:t>
      </w:r>
    </w:p>
    <w:p w14:paraId="17B35CEC" w14:textId="77777777" w:rsidR="002E3FFA" w:rsidRDefault="0072335D">
      <w:pPr>
        <w:spacing w:after="0" w:line="240" w:lineRule="auto"/>
        <w:rPr>
          <w:rFonts w:ascii="Candara" w:hAnsi="Candara"/>
          <w:sz w:val="22"/>
          <w:szCs w:val="22"/>
        </w:rPr>
      </w:pPr>
      <w:r>
        <w:rPr>
          <w:rFonts w:ascii="Candara" w:hAnsi="Candara"/>
          <w:sz w:val="22"/>
          <w:szCs w:val="22"/>
        </w:rPr>
        <w:t>There is no single leader at the center of this movement. No polished hierarchy issuing instructions. No personality holding it all together. Instead, I see ordinary people stepping toward one another around shared values: dignity, safety, accountability, care. I see neighbors feeding one another. I see people protecting one another. I see courage multiplying rather than concentrating. This is not chaos. It is coordination born from relationship.</w:t>
      </w:r>
    </w:p>
    <w:p w14:paraId="17B35CED" w14:textId="77777777" w:rsidR="002E3FFA" w:rsidRDefault="0072335D">
      <w:pPr>
        <w:spacing w:after="0" w:line="240" w:lineRule="auto"/>
        <w:rPr>
          <w:rFonts w:ascii="Candara" w:hAnsi="Candara"/>
          <w:sz w:val="22"/>
          <w:szCs w:val="22"/>
        </w:rPr>
      </w:pPr>
      <w:r>
        <w:rPr>
          <w:rFonts w:ascii="Candara" w:hAnsi="Candara"/>
          <w:sz w:val="22"/>
          <w:szCs w:val="22"/>
        </w:rPr>
        <w:t>It looks like a sangha.</w:t>
      </w:r>
    </w:p>
    <w:p w14:paraId="17B35CEE" w14:textId="77777777" w:rsidR="002E3FFA" w:rsidRDefault="0072335D">
      <w:pPr>
        <w:spacing w:after="0" w:line="240" w:lineRule="auto"/>
        <w:rPr>
          <w:rFonts w:ascii="Candara" w:hAnsi="Candara"/>
          <w:sz w:val="22"/>
          <w:szCs w:val="22"/>
        </w:rPr>
      </w:pPr>
      <w:r>
        <w:rPr>
          <w:rFonts w:ascii="Candara" w:hAnsi="Candara"/>
          <w:sz w:val="22"/>
          <w:szCs w:val="22"/>
        </w:rPr>
        <w:t xml:space="preserve">If Thích </w:t>
      </w:r>
      <w:proofErr w:type="spellStart"/>
      <w:r>
        <w:rPr>
          <w:rFonts w:ascii="Candara" w:hAnsi="Candara"/>
          <w:sz w:val="22"/>
          <w:szCs w:val="22"/>
        </w:rPr>
        <w:t>Nhất</w:t>
      </w:r>
      <w:proofErr w:type="spellEnd"/>
      <w:r>
        <w:rPr>
          <w:rFonts w:ascii="Candara" w:hAnsi="Candara"/>
          <w:sz w:val="22"/>
          <w:szCs w:val="22"/>
        </w:rPr>
        <w:t xml:space="preserve"> </w:t>
      </w:r>
      <w:proofErr w:type="spellStart"/>
      <w:r>
        <w:rPr>
          <w:rFonts w:ascii="Candara" w:hAnsi="Candara"/>
          <w:sz w:val="22"/>
          <w:szCs w:val="22"/>
        </w:rPr>
        <w:t>Hạnh</w:t>
      </w:r>
      <w:proofErr w:type="spellEnd"/>
      <w:r>
        <w:rPr>
          <w:rFonts w:ascii="Candara" w:hAnsi="Candara"/>
          <w:sz w:val="22"/>
          <w:szCs w:val="22"/>
        </w:rPr>
        <w:t xml:space="preserve"> was right, then perhaps we are not waiting for the next prophet. Perhaps we are becoming one another’s teachers in real time. Perhaps the holy work of this age is not to follow the right leader, but to learn how to move together without one.</w:t>
      </w:r>
    </w:p>
    <w:p w14:paraId="17B35CEF" w14:textId="77777777" w:rsidR="002E3FFA" w:rsidRDefault="0072335D">
      <w:pPr>
        <w:spacing w:after="0" w:line="240" w:lineRule="auto"/>
        <w:rPr>
          <w:rFonts w:ascii="Candara" w:hAnsi="Candara"/>
          <w:sz w:val="22"/>
          <w:szCs w:val="22"/>
        </w:rPr>
      </w:pPr>
      <w:r>
        <w:rPr>
          <w:rFonts w:ascii="Candara" w:hAnsi="Candara"/>
          <w:sz w:val="22"/>
          <w:szCs w:val="22"/>
        </w:rPr>
        <w:t xml:space="preserve">That kind of resurrection does not announce itself with trumpets. It sounds like voices rising together in the street. It sounds like song pages passed from hand to hand. It sounds like people </w:t>
      </w:r>
      <w:proofErr w:type="gramStart"/>
      <w:r>
        <w:rPr>
          <w:rFonts w:ascii="Candara" w:hAnsi="Candara"/>
          <w:sz w:val="22"/>
          <w:szCs w:val="22"/>
        </w:rPr>
        <w:t>singing</w:t>
      </w:r>
      <w:proofErr w:type="gramEnd"/>
      <w:r>
        <w:rPr>
          <w:rFonts w:ascii="Candara" w:hAnsi="Candara"/>
          <w:sz w:val="22"/>
          <w:szCs w:val="22"/>
        </w:rPr>
        <w:t xml:space="preserve"> their way back to courage."</w:t>
      </w:r>
    </w:p>
    <w:p w14:paraId="17B35CF0" w14:textId="77777777" w:rsidR="002E3FFA" w:rsidRDefault="002E3FFA">
      <w:pPr>
        <w:spacing w:after="0" w:line="240" w:lineRule="auto"/>
        <w:rPr>
          <w:rFonts w:ascii="Candara" w:hAnsi="Candara"/>
          <w:sz w:val="22"/>
          <w:szCs w:val="22"/>
        </w:rPr>
      </w:pPr>
    </w:p>
    <w:p w14:paraId="17B35CF1" w14:textId="77777777" w:rsidR="002E3FFA" w:rsidRDefault="0072335D">
      <w:pPr>
        <w:spacing w:after="0" w:line="240" w:lineRule="auto"/>
        <w:rPr>
          <w:rFonts w:ascii="Candara" w:hAnsi="Candara"/>
          <w:sz w:val="22"/>
          <w:szCs w:val="22"/>
        </w:rPr>
      </w:pPr>
      <w:r>
        <w:rPr>
          <w:rFonts w:ascii="Candara" w:hAnsi="Candara"/>
          <w:sz w:val="22"/>
          <w:szCs w:val="22"/>
        </w:rPr>
        <w:t>Isn't it...that times like these set the stage for the emergence of small acts</w:t>
      </w:r>
    </w:p>
    <w:p w14:paraId="17B35CF2" w14:textId="77777777" w:rsidR="002E3FFA" w:rsidRDefault="0072335D">
      <w:pPr>
        <w:spacing w:after="0" w:line="240" w:lineRule="auto"/>
        <w:rPr>
          <w:rFonts w:ascii="Candara" w:hAnsi="Candara"/>
          <w:sz w:val="22"/>
          <w:szCs w:val="22"/>
        </w:rPr>
      </w:pPr>
      <w:r>
        <w:rPr>
          <w:rFonts w:ascii="Candara" w:hAnsi="Candara"/>
          <w:sz w:val="22"/>
          <w:szCs w:val="22"/>
        </w:rPr>
        <w:tab/>
        <w:t xml:space="preserve">done with deep commitment and great love? </w:t>
      </w:r>
    </w:p>
    <w:p w14:paraId="17B35CF3"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Each of these acts - a manifestation of good news...</w:t>
      </w:r>
    </w:p>
    <w:p w14:paraId="17B35CF4" w14:textId="77777777" w:rsidR="002E3FFA" w:rsidRDefault="002E3FFA">
      <w:pPr>
        <w:spacing w:after="0" w:line="240" w:lineRule="auto"/>
        <w:rPr>
          <w:rFonts w:ascii="Candara" w:hAnsi="Candara"/>
          <w:sz w:val="22"/>
          <w:szCs w:val="22"/>
        </w:rPr>
      </w:pPr>
    </w:p>
    <w:p w14:paraId="17B35CF5" w14:textId="77777777" w:rsidR="002E3FFA" w:rsidRDefault="0072335D">
      <w:pPr>
        <w:spacing w:after="0" w:line="240" w:lineRule="auto"/>
        <w:rPr>
          <w:rFonts w:ascii="Candara" w:hAnsi="Candara"/>
          <w:sz w:val="22"/>
          <w:szCs w:val="22"/>
        </w:rPr>
      </w:pPr>
      <w:r>
        <w:rPr>
          <w:rFonts w:ascii="Candara" w:hAnsi="Candara"/>
          <w:sz w:val="22"/>
          <w:szCs w:val="22"/>
        </w:rPr>
        <w:tab/>
        <w:t xml:space="preserve">Good news - like so many mustard seeds - showing up </w:t>
      </w:r>
    </w:p>
    <w:p w14:paraId="17B35CF6"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for so many of our detained brothers and sisters, </w:t>
      </w:r>
    </w:p>
    <w:p w14:paraId="17B35CF7"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t xml:space="preserve">Pastor Steven Tendo and Mr. Hussien Noor Hussien </w:t>
      </w:r>
    </w:p>
    <w:p w14:paraId="17B35CF8"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 </w:t>
      </w:r>
      <w:proofErr w:type="gramStart"/>
      <w:r>
        <w:rPr>
          <w:rFonts w:ascii="Candara" w:hAnsi="Candara"/>
          <w:sz w:val="22"/>
          <w:szCs w:val="22"/>
        </w:rPr>
        <w:t>by in</w:t>
      </w:r>
      <w:proofErr w:type="gramEnd"/>
      <w:r>
        <w:rPr>
          <w:rFonts w:ascii="Candara" w:hAnsi="Candara"/>
          <w:sz w:val="22"/>
          <w:szCs w:val="22"/>
        </w:rPr>
        <w:t xml:space="preserve"> writing letters, donating to a GoFundMe, taking to the streets - </w:t>
      </w:r>
    </w:p>
    <w:p w14:paraId="17B35CF9"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t xml:space="preserve">to bring forth the kingdom. </w:t>
      </w:r>
    </w:p>
    <w:p w14:paraId="17B35CFA" w14:textId="77777777" w:rsidR="002E3FFA" w:rsidRDefault="002E3FFA">
      <w:pPr>
        <w:spacing w:after="0" w:line="240" w:lineRule="auto"/>
        <w:rPr>
          <w:rFonts w:ascii="Candara" w:hAnsi="Candara"/>
          <w:sz w:val="22"/>
          <w:szCs w:val="22"/>
        </w:rPr>
      </w:pPr>
    </w:p>
    <w:p w14:paraId="17B35CFB" w14:textId="77777777" w:rsidR="002E3FFA" w:rsidRDefault="0072335D">
      <w:pPr>
        <w:spacing w:after="0" w:line="240" w:lineRule="auto"/>
        <w:rPr>
          <w:rFonts w:ascii="Candara" w:hAnsi="Candara"/>
          <w:sz w:val="22"/>
          <w:szCs w:val="22"/>
        </w:rPr>
      </w:pPr>
      <w:r>
        <w:rPr>
          <w:rFonts w:ascii="Candara" w:hAnsi="Candara"/>
          <w:sz w:val="22"/>
          <w:szCs w:val="22"/>
        </w:rPr>
        <w:tab/>
        <w:t xml:space="preserve">Good news - like so much yeast - that resulted, three weekends ago - </w:t>
      </w:r>
    </w:p>
    <w:p w14:paraId="17B35CFC"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in nearly 200 bicycle rides across the country (and world) </w:t>
      </w:r>
    </w:p>
    <w:p w14:paraId="17B35CFD"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t>memorializing Alex Pretti, nurse (and cyclist!)</w:t>
      </w:r>
    </w:p>
    <w:p w14:paraId="17B35CFE"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where we pedaled for justice and peace, down the road from here...</w:t>
      </w:r>
    </w:p>
    <w:p w14:paraId="17B35CFF"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t xml:space="preserve">and as far away as Australia, Germany. </w:t>
      </w:r>
    </w:p>
    <w:p w14:paraId="17B35D00" w14:textId="77777777" w:rsidR="002E3FFA" w:rsidRDefault="002E3FFA">
      <w:pPr>
        <w:spacing w:after="0" w:line="240" w:lineRule="auto"/>
        <w:rPr>
          <w:rFonts w:ascii="Candara" w:hAnsi="Candara"/>
          <w:sz w:val="22"/>
          <w:szCs w:val="22"/>
        </w:rPr>
      </w:pPr>
    </w:p>
    <w:p w14:paraId="17B35D01" w14:textId="77777777" w:rsidR="002E3FFA" w:rsidRDefault="0072335D">
      <w:pPr>
        <w:spacing w:after="0" w:line="240" w:lineRule="auto"/>
        <w:rPr>
          <w:rFonts w:ascii="Candara" w:hAnsi="Candara"/>
          <w:sz w:val="22"/>
          <w:szCs w:val="22"/>
        </w:rPr>
      </w:pPr>
      <w:r>
        <w:rPr>
          <w:rFonts w:ascii="Candara" w:hAnsi="Candara"/>
          <w:sz w:val="22"/>
          <w:szCs w:val="22"/>
        </w:rPr>
        <w:tab/>
        <w:t xml:space="preserve">Good news of great joys - </w:t>
      </w:r>
    </w:p>
    <w:p w14:paraId="17B35D02" w14:textId="77777777" w:rsidR="002E3FFA" w:rsidRDefault="0072335D">
      <w:pPr>
        <w:spacing w:after="0" w:line="240" w:lineRule="auto"/>
        <w:rPr>
          <w:rFonts w:ascii="Candara" w:hAnsi="Candara"/>
          <w:sz w:val="22"/>
          <w:szCs w:val="22"/>
        </w:rPr>
      </w:pPr>
      <w:r>
        <w:rPr>
          <w:rFonts w:ascii="Candara" w:hAnsi="Candara"/>
          <w:sz w:val="22"/>
          <w:szCs w:val="22"/>
        </w:rPr>
        <w:tab/>
        <w:t xml:space="preserve">that show up in spaces religious, athletic, musical, and political. </w:t>
      </w:r>
    </w:p>
    <w:p w14:paraId="17B35D03" w14:textId="77777777" w:rsidR="002E3FFA" w:rsidRDefault="002E3FFA">
      <w:pPr>
        <w:spacing w:after="0" w:line="240" w:lineRule="auto"/>
        <w:rPr>
          <w:rFonts w:ascii="Candara" w:hAnsi="Candara"/>
          <w:sz w:val="22"/>
          <w:szCs w:val="22"/>
        </w:rPr>
      </w:pPr>
    </w:p>
    <w:p w14:paraId="17B35D04"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Voices of hope and tenacity, peace and love. </w:t>
      </w:r>
    </w:p>
    <w:p w14:paraId="17B35D05"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Seeds that have grown or are growing into their fuller form...</w:t>
      </w:r>
    </w:p>
    <w:p w14:paraId="17B35D06" w14:textId="77777777" w:rsidR="002E3FFA" w:rsidRDefault="0072335D">
      <w:pPr>
        <w:spacing w:after="0" w:line="240" w:lineRule="auto"/>
        <w:rPr>
          <w:rFonts w:ascii="Candara" w:hAnsi="Candara"/>
          <w:sz w:val="22"/>
          <w:szCs w:val="22"/>
        </w:rPr>
      </w:pPr>
      <w:r>
        <w:rPr>
          <w:rFonts w:ascii="Candara" w:hAnsi="Candara"/>
          <w:sz w:val="22"/>
          <w:szCs w:val="22"/>
        </w:rPr>
        <w:tab/>
      </w:r>
    </w:p>
    <w:p w14:paraId="17B35D07" w14:textId="77777777" w:rsidR="002E3FFA" w:rsidRDefault="0072335D">
      <w:pPr>
        <w:spacing w:after="0" w:line="240" w:lineRule="auto"/>
        <w:rPr>
          <w:rFonts w:ascii="Candara" w:hAnsi="Candara"/>
          <w:sz w:val="22"/>
          <w:szCs w:val="22"/>
        </w:rPr>
      </w:pPr>
      <w:r>
        <w:rPr>
          <w:rFonts w:ascii="Candara" w:hAnsi="Candara"/>
          <w:sz w:val="22"/>
          <w:szCs w:val="22"/>
        </w:rPr>
        <w:lastRenderedPageBreak/>
        <w:tab/>
        <w:t xml:space="preserve">Good news in the likes of James Talarico, State Representative, </w:t>
      </w:r>
      <w:r>
        <w:rPr>
          <w:rFonts w:ascii="Candara" w:hAnsi="Candara"/>
          <w:sz w:val="22"/>
          <w:szCs w:val="22"/>
        </w:rPr>
        <w:tab/>
      </w:r>
    </w:p>
    <w:p w14:paraId="17B35D08" w14:textId="77777777" w:rsidR="002E3FFA" w:rsidRDefault="0072335D">
      <w:pPr>
        <w:spacing w:after="0" w:line="240" w:lineRule="auto"/>
        <w:rPr>
          <w:rFonts w:ascii="Candara" w:hAnsi="Candara"/>
          <w:sz w:val="22"/>
          <w:szCs w:val="22"/>
        </w:rPr>
      </w:pPr>
      <w:r>
        <w:rPr>
          <w:rFonts w:ascii="Candara" w:hAnsi="Candara"/>
          <w:sz w:val="22"/>
          <w:szCs w:val="22"/>
        </w:rPr>
        <w:tab/>
        <w:t xml:space="preserve"> Presbyterian seminarian and truth teller, </w:t>
      </w:r>
    </w:p>
    <w:p w14:paraId="17B35D09"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who can't help but speak of hope and love that shape our society. </w:t>
      </w:r>
    </w:p>
    <w:p w14:paraId="17B35D0A" w14:textId="77777777" w:rsidR="002E3FFA" w:rsidRDefault="0072335D">
      <w:pPr>
        <w:spacing w:after="0" w:line="240" w:lineRule="auto"/>
        <w:rPr>
          <w:rFonts w:ascii="Candara" w:hAnsi="Candara"/>
          <w:sz w:val="22"/>
          <w:szCs w:val="22"/>
        </w:rPr>
      </w:pPr>
      <w:r>
        <w:rPr>
          <w:rFonts w:ascii="Candara" w:hAnsi="Candara"/>
          <w:sz w:val="22"/>
          <w:szCs w:val="22"/>
        </w:rPr>
        <w:tab/>
      </w:r>
    </w:p>
    <w:p w14:paraId="17B35D0B" w14:textId="77777777" w:rsidR="002E3FFA" w:rsidRDefault="0072335D">
      <w:pPr>
        <w:spacing w:after="0" w:line="240" w:lineRule="auto"/>
        <w:rPr>
          <w:rFonts w:ascii="Candara" w:hAnsi="Candara"/>
          <w:sz w:val="22"/>
          <w:szCs w:val="22"/>
        </w:rPr>
      </w:pPr>
      <w:r>
        <w:rPr>
          <w:rFonts w:ascii="Candara" w:hAnsi="Candara"/>
          <w:sz w:val="22"/>
          <w:szCs w:val="22"/>
        </w:rPr>
        <w:tab/>
        <w:t xml:space="preserve">Good news in the likes of Benito Antonio Martinez Ocasio (Bad Bunny) </w:t>
      </w:r>
    </w:p>
    <w:p w14:paraId="17B35D0C"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proofErr w:type="gramStart"/>
      <w:r>
        <w:rPr>
          <w:rFonts w:ascii="Candara" w:hAnsi="Candara"/>
          <w:sz w:val="22"/>
          <w:szCs w:val="22"/>
        </w:rPr>
        <w:t>who @</w:t>
      </w:r>
      <w:proofErr w:type="gramEnd"/>
      <w:r>
        <w:rPr>
          <w:rFonts w:ascii="Candara" w:hAnsi="Candara"/>
          <w:sz w:val="22"/>
          <w:szCs w:val="22"/>
        </w:rPr>
        <w:t xml:space="preserve"> the Super Bowl Halftime show, </w:t>
      </w:r>
    </w:p>
    <w:p w14:paraId="17B35D0D"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invited the world to trust their higher selves, </w:t>
      </w:r>
    </w:p>
    <w:p w14:paraId="17B35D0E"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t xml:space="preserve">broadcasting hope through word and Jumbotron: </w:t>
      </w:r>
    </w:p>
    <w:p w14:paraId="17B35D0F"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r>
      <w:r>
        <w:rPr>
          <w:rFonts w:ascii="Candara" w:hAnsi="Candara"/>
          <w:sz w:val="22"/>
          <w:szCs w:val="22"/>
        </w:rPr>
        <w:tab/>
        <w:t xml:space="preserve">"The only thing that is more powerful than hate is love." </w:t>
      </w:r>
    </w:p>
    <w:p w14:paraId="17B35D10" w14:textId="77777777" w:rsidR="002E3FFA" w:rsidRDefault="002E3FFA">
      <w:pPr>
        <w:spacing w:after="0" w:line="240" w:lineRule="auto"/>
        <w:rPr>
          <w:rFonts w:ascii="Candara" w:hAnsi="Candara"/>
          <w:sz w:val="22"/>
          <w:szCs w:val="22"/>
        </w:rPr>
      </w:pPr>
    </w:p>
    <w:p w14:paraId="17B35D11" w14:textId="77777777" w:rsidR="002E3FFA" w:rsidRDefault="0072335D">
      <w:pPr>
        <w:spacing w:after="0" w:line="240" w:lineRule="auto"/>
        <w:rPr>
          <w:rFonts w:ascii="Candara" w:hAnsi="Candara"/>
          <w:sz w:val="22"/>
          <w:szCs w:val="22"/>
        </w:rPr>
      </w:pPr>
      <w:r>
        <w:rPr>
          <w:rFonts w:ascii="Candara" w:hAnsi="Candara"/>
          <w:sz w:val="22"/>
          <w:szCs w:val="22"/>
        </w:rPr>
        <w:tab/>
        <w:t>Following the same script, the deep and abiding truth...</w:t>
      </w:r>
    </w:p>
    <w:p w14:paraId="17B35D12"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Good news, this week from Illinois Governor J.B. Pritzker, </w:t>
      </w:r>
    </w:p>
    <w:p w14:paraId="17B35D13" w14:textId="77777777" w:rsidR="002E3FFA" w:rsidRDefault="0072335D">
      <w:pPr>
        <w:spacing w:after="0" w:line="240" w:lineRule="auto"/>
        <w:rPr>
          <w:rFonts w:ascii="Candara" w:hAnsi="Candara"/>
          <w:sz w:val="22"/>
          <w:szCs w:val="22"/>
        </w:rPr>
      </w:pPr>
      <w:r>
        <w:rPr>
          <w:rFonts w:ascii="Candara" w:hAnsi="Candara"/>
          <w:sz w:val="22"/>
          <w:szCs w:val="22"/>
        </w:rPr>
        <w:tab/>
        <w:t xml:space="preserve">who, in delivering the State of the State address, said, </w:t>
      </w:r>
    </w:p>
    <w:p w14:paraId="17B35D14"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"I’ve been thinking a lot lately about love—about loving people </w:t>
      </w:r>
    </w:p>
    <w:p w14:paraId="17B35D15"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t xml:space="preserve">and loving your country and the power involved in both,” </w:t>
      </w:r>
    </w:p>
    <w:p w14:paraId="17B35D16" w14:textId="77777777" w:rsidR="002E3FFA" w:rsidRDefault="002E3FFA">
      <w:pPr>
        <w:spacing w:after="0" w:line="240" w:lineRule="auto"/>
        <w:rPr>
          <w:rFonts w:ascii="Candara" w:hAnsi="Candara"/>
          <w:sz w:val="22"/>
          <w:szCs w:val="22"/>
        </w:rPr>
      </w:pPr>
    </w:p>
    <w:p w14:paraId="17B35D17" w14:textId="77777777" w:rsidR="002E3FFA" w:rsidRDefault="0072335D">
      <w:pPr>
        <w:spacing w:after="0" w:line="240" w:lineRule="auto"/>
        <w:rPr>
          <w:rFonts w:ascii="Candara" w:hAnsi="Candara"/>
          <w:sz w:val="22"/>
          <w:szCs w:val="22"/>
        </w:rPr>
      </w:pPr>
      <w:r>
        <w:rPr>
          <w:rFonts w:ascii="Candara" w:hAnsi="Candara"/>
          <w:sz w:val="22"/>
          <w:szCs w:val="22"/>
        </w:rPr>
        <w:tab/>
        <w:t xml:space="preserve">“I am begging my fellow politicians, my fellow Illinoisans, my fellow Americans </w:t>
      </w:r>
    </w:p>
    <w:p w14:paraId="17B35D18" w14:textId="77777777" w:rsidR="002E3FFA" w:rsidRDefault="0072335D">
      <w:pPr>
        <w:spacing w:after="0" w:line="240" w:lineRule="auto"/>
        <w:rPr>
          <w:rFonts w:ascii="Candara" w:hAnsi="Candara"/>
          <w:sz w:val="22"/>
          <w:szCs w:val="22"/>
        </w:rPr>
      </w:pPr>
      <w:r>
        <w:rPr>
          <w:rFonts w:ascii="Candara" w:hAnsi="Candara"/>
          <w:sz w:val="22"/>
          <w:szCs w:val="22"/>
        </w:rPr>
        <w:tab/>
        <w:t xml:space="preserve">to realize that right now in this country we are not fighting over policy or political party,” </w:t>
      </w:r>
      <w:r>
        <w:rPr>
          <w:rFonts w:ascii="Candara" w:hAnsi="Candara"/>
          <w:sz w:val="22"/>
          <w:szCs w:val="22"/>
        </w:rPr>
        <w:tab/>
      </w:r>
      <w:r>
        <w:rPr>
          <w:rFonts w:ascii="Candara" w:hAnsi="Candara"/>
          <w:sz w:val="22"/>
          <w:szCs w:val="22"/>
        </w:rPr>
        <w:tab/>
      </w:r>
      <w:r>
        <w:rPr>
          <w:rFonts w:ascii="Candara" w:hAnsi="Candara"/>
          <w:sz w:val="22"/>
          <w:szCs w:val="22"/>
        </w:rPr>
        <w:tab/>
        <w:t xml:space="preserve"> “We are fighting over whether we are going to be a civilization rooted in </w:t>
      </w:r>
    </w:p>
    <w:p w14:paraId="17B35D19"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t xml:space="preserve">empathy and kindness—or one rooted in cruelty and rage." </w:t>
      </w:r>
    </w:p>
    <w:p w14:paraId="17B35D1A"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...Love is the light that gets you through a long night.” </w:t>
      </w:r>
      <w:r>
        <w:rPr>
          <w:rFonts w:ascii="Candara" w:hAnsi="Candara"/>
          <w:sz w:val="22"/>
          <w:szCs w:val="22"/>
        </w:rPr>
        <w:tab/>
      </w:r>
    </w:p>
    <w:p w14:paraId="17B35D1B" w14:textId="77777777" w:rsidR="002E3FFA" w:rsidRDefault="002E3FFA">
      <w:pPr>
        <w:spacing w:after="0" w:line="240" w:lineRule="auto"/>
        <w:rPr>
          <w:rFonts w:ascii="Candara" w:hAnsi="Candara"/>
          <w:sz w:val="22"/>
          <w:szCs w:val="22"/>
        </w:rPr>
      </w:pPr>
    </w:p>
    <w:p w14:paraId="17B35D1C" w14:textId="77777777" w:rsidR="002E3FFA" w:rsidRDefault="0072335D">
      <w:pPr>
        <w:spacing w:after="0" w:line="240" w:lineRule="auto"/>
        <w:rPr>
          <w:rFonts w:ascii="Candara" w:hAnsi="Candara"/>
          <w:sz w:val="22"/>
          <w:szCs w:val="22"/>
        </w:rPr>
      </w:pPr>
      <w:r>
        <w:rPr>
          <w:rFonts w:ascii="Candara" w:hAnsi="Candara"/>
          <w:sz w:val="22"/>
          <w:szCs w:val="22"/>
        </w:rPr>
        <w:tab/>
        <w:t xml:space="preserve">Good news in the form of Catholic Bishops, women religious, and priests </w:t>
      </w:r>
    </w:p>
    <w:p w14:paraId="17B35D1D"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who made their way into the Broadview ICE detention center on Ash Wednesday</w:t>
      </w:r>
    </w:p>
    <w:p w14:paraId="17B35D1E" w14:textId="77777777" w:rsidR="002E3FFA" w:rsidRDefault="0072335D">
      <w:pPr>
        <w:spacing w:after="0" w:line="240" w:lineRule="auto"/>
        <w:rPr>
          <w:rFonts w:ascii="Candara" w:hAnsi="Candara"/>
          <w:sz w:val="22"/>
          <w:szCs w:val="22"/>
        </w:rPr>
      </w:pPr>
      <w:r>
        <w:rPr>
          <w:rFonts w:ascii="Candara" w:hAnsi="Candara"/>
          <w:sz w:val="22"/>
          <w:szCs w:val="22"/>
        </w:rPr>
        <w:tab/>
        <w:t xml:space="preserve">to offer ashes and spiritual support to those detained, </w:t>
      </w:r>
    </w:p>
    <w:p w14:paraId="17B35D1F"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Cardinal Blaise Cupich drawing a straight line between the ancient ritual of dust</w:t>
      </w:r>
    </w:p>
    <w:p w14:paraId="17B35D20"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 and the modern reality of detention, saying, </w:t>
      </w:r>
    </w:p>
    <w:p w14:paraId="17B35D21"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"God does not need papers to know who or where you are. </w:t>
      </w:r>
    </w:p>
    <w:p w14:paraId="17B35D22"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t xml:space="preserve">The world may look at your legal status, but God looks at your heart." </w:t>
      </w:r>
    </w:p>
    <w:p w14:paraId="17B35D23"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p>
    <w:p w14:paraId="17B35D24" w14:textId="77777777" w:rsidR="002E3FFA" w:rsidRDefault="0072335D">
      <w:pPr>
        <w:spacing w:after="0" w:line="240" w:lineRule="auto"/>
        <w:rPr>
          <w:rFonts w:ascii="Candara" w:hAnsi="Candara"/>
          <w:sz w:val="22"/>
          <w:szCs w:val="22"/>
        </w:rPr>
      </w:pPr>
      <w:r>
        <w:rPr>
          <w:rFonts w:ascii="Candara" w:hAnsi="Candara"/>
          <w:sz w:val="22"/>
          <w:szCs w:val="22"/>
        </w:rPr>
        <w:tab/>
        <w:t>It's not lost on us, of course, that these encouragements and pleas to love and justice</w:t>
      </w:r>
    </w:p>
    <w:p w14:paraId="17B35D25"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continue to show up in the face of so much to the contrary, </w:t>
      </w:r>
    </w:p>
    <w:p w14:paraId="17B35D26"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t xml:space="preserve">for we are a Beloved Community, </w:t>
      </w:r>
    </w:p>
    <w:p w14:paraId="17B35D27"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r>
      <w:r>
        <w:rPr>
          <w:rFonts w:ascii="Candara" w:hAnsi="Candara"/>
          <w:sz w:val="22"/>
          <w:szCs w:val="22"/>
        </w:rPr>
        <w:tab/>
        <w:t xml:space="preserve">where we have long known that the greatest of these is love. </w:t>
      </w:r>
    </w:p>
    <w:p w14:paraId="17B35D28" w14:textId="77777777" w:rsidR="002E3FFA" w:rsidRDefault="002E3FFA">
      <w:pPr>
        <w:spacing w:after="0" w:line="240" w:lineRule="auto"/>
        <w:rPr>
          <w:rFonts w:ascii="Candara" w:hAnsi="Candara"/>
          <w:sz w:val="22"/>
          <w:szCs w:val="22"/>
        </w:rPr>
      </w:pPr>
    </w:p>
    <w:p w14:paraId="17B35D29" w14:textId="77777777" w:rsidR="002E3FFA" w:rsidRDefault="0072335D">
      <w:pPr>
        <w:spacing w:after="0" w:line="240" w:lineRule="auto"/>
        <w:rPr>
          <w:rFonts w:ascii="Candara" w:hAnsi="Candara"/>
          <w:sz w:val="22"/>
          <w:szCs w:val="22"/>
        </w:rPr>
      </w:pPr>
      <w:r>
        <w:rPr>
          <w:rFonts w:ascii="Candara" w:hAnsi="Candara"/>
          <w:sz w:val="22"/>
          <w:szCs w:val="22"/>
        </w:rPr>
        <w:tab/>
        <w:t xml:space="preserve">By all that unfolds around us, friends, we have been told something good. </w:t>
      </w:r>
    </w:p>
    <w:p w14:paraId="17B35D2A"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r>
      <w:proofErr w:type="gramStart"/>
      <w:r>
        <w:rPr>
          <w:rFonts w:ascii="Candara" w:hAnsi="Candara"/>
          <w:sz w:val="22"/>
          <w:szCs w:val="22"/>
        </w:rPr>
        <w:t>we</w:t>
      </w:r>
      <w:proofErr w:type="gramEnd"/>
      <w:r>
        <w:rPr>
          <w:rFonts w:ascii="Candara" w:hAnsi="Candara"/>
          <w:sz w:val="22"/>
          <w:szCs w:val="22"/>
        </w:rPr>
        <w:t xml:space="preserve"> have been living something good. </w:t>
      </w:r>
    </w:p>
    <w:p w14:paraId="17B35D2B" w14:textId="77777777" w:rsidR="002E3FFA" w:rsidRDefault="0072335D">
      <w:pPr>
        <w:spacing w:after="0" w:line="240" w:lineRule="auto"/>
        <w:rPr>
          <w:rFonts w:ascii="Candara" w:hAnsi="Candara"/>
          <w:sz w:val="22"/>
          <w:szCs w:val="22"/>
        </w:rPr>
      </w:pPr>
      <w:r>
        <w:rPr>
          <w:rFonts w:ascii="Candara" w:hAnsi="Candara"/>
          <w:sz w:val="22"/>
          <w:szCs w:val="22"/>
        </w:rPr>
        <w:tab/>
      </w:r>
      <w:r>
        <w:rPr>
          <w:rFonts w:ascii="Candara" w:hAnsi="Candara"/>
          <w:sz w:val="22"/>
          <w:szCs w:val="22"/>
        </w:rPr>
        <w:tab/>
        <w:t xml:space="preserve">Do we have eyes to see...ears to hear? </w:t>
      </w:r>
    </w:p>
    <w:p w14:paraId="17B35D2C" w14:textId="77777777" w:rsidR="002E3FFA" w:rsidRDefault="0072335D">
      <w:pPr>
        <w:spacing w:after="0" w:line="240" w:lineRule="auto"/>
      </w:pPr>
      <w:r>
        <w:rPr>
          <w:rFonts w:ascii="Candara" w:hAnsi="Candara"/>
          <w:sz w:val="22"/>
          <w:szCs w:val="22"/>
        </w:rPr>
        <w:tab/>
      </w:r>
      <w:r>
        <w:rPr>
          <w:rFonts w:ascii="Candara" w:hAnsi="Candara"/>
          <w:sz w:val="22"/>
          <w:szCs w:val="22"/>
        </w:rPr>
        <w:tab/>
      </w:r>
      <w:r>
        <w:rPr>
          <w:rFonts w:ascii="Candara" w:hAnsi="Candara"/>
          <w:sz w:val="22"/>
          <w:szCs w:val="22"/>
        </w:rPr>
        <w:tab/>
        <w:t>Of course! Amen...</w:t>
      </w:r>
    </w:p>
    <w:sectPr w:rsidR="002E3FFA">
      <w:headerReference w:type="default" r:id="rId7"/>
      <w:footerReference w:type="default" r:id="rId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D36403" w14:textId="77777777" w:rsidR="00E364A2" w:rsidRDefault="00E364A2">
      <w:pPr>
        <w:spacing w:after="0" w:line="240" w:lineRule="auto"/>
      </w:pPr>
      <w:r>
        <w:separator/>
      </w:r>
    </w:p>
  </w:endnote>
  <w:endnote w:type="continuationSeparator" w:id="0">
    <w:p w14:paraId="670CEAD1" w14:textId="77777777" w:rsidR="00E364A2" w:rsidRDefault="00E364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35C5D" w14:textId="77777777" w:rsidR="0072335D" w:rsidRDefault="0072335D">
    <w:pPr>
      <w:pStyle w:val="Footer"/>
    </w:pPr>
    <w:r>
      <w:fldChar w:fldCharType="begin"/>
    </w:r>
    <w:r>
      <w:instrText xml:space="preserve"> PAGE </w:instrText>
    </w:r>
    <w:r>
      <w:fldChar w:fldCharType="separate"/>
    </w:r>
    <w:r>
      <w:t>2</w:t>
    </w:r>
    <w:r>
      <w:fldChar w:fldCharType="end"/>
    </w:r>
  </w:p>
  <w:p w14:paraId="17B35C5E" w14:textId="77777777" w:rsidR="0072335D" w:rsidRDefault="007233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A84067" w14:textId="77777777" w:rsidR="00E364A2" w:rsidRDefault="00E364A2">
      <w:pPr>
        <w:spacing w:after="0" w:line="240" w:lineRule="auto"/>
      </w:pPr>
      <w:r>
        <w:rPr>
          <w:color w:val="000000"/>
        </w:rPr>
        <w:separator/>
      </w:r>
    </w:p>
  </w:footnote>
  <w:footnote w:type="continuationSeparator" w:id="0">
    <w:p w14:paraId="5F3A1E66" w14:textId="77777777" w:rsidR="00E364A2" w:rsidRDefault="00E364A2">
      <w:pPr>
        <w:spacing w:after="0" w:line="240" w:lineRule="auto"/>
      </w:pPr>
      <w:r>
        <w:continuationSeparator/>
      </w:r>
    </w:p>
  </w:footnote>
  <w:footnote w:id="1">
    <w:p w14:paraId="17B35C52" w14:textId="77777777" w:rsidR="002E3FFA" w:rsidRDefault="0072335D">
      <w:pPr>
        <w:pStyle w:val="FootnoteText"/>
      </w:pPr>
      <w:r>
        <w:rPr>
          <w:rStyle w:val="FootnoteReference"/>
        </w:rPr>
        <w:footnoteRef/>
      </w:r>
      <w:r>
        <w:t xml:space="preserve"> </w:t>
      </w:r>
      <w:hyperlink r:id="rId1" w:history="1">
        <w:r>
          <w:rPr>
            <w:rStyle w:val="Hyperlink"/>
          </w:rPr>
          <w:t>Seeing by Annie Dillard: Nature &amp; Perception Essay</w:t>
        </w:r>
      </w:hyperlink>
    </w:p>
    <w:p w14:paraId="17B35C53" w14:textId="77777777" w:rsidR="0072335D" w:rsidRDefault="0072335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35C5A" w14:textId="77777777" w:rsidR="0072335D" w:rsidRDefault="0072335D">
    <w:pPr>
      <w:pStyle w:val="Header"/>
    </w:pPr>
    <w:r>
      <w:t>Tell Me Something Good – So Good It Surprises Me</w:t>
    </w:r>
    <w:r>
      <w:tab/>
      <w:t>Carl Hilton VanOsdall</w:t>
    </w:r>
  </w:p>
  <w:p w14:paraId="17B35C5B" w14:textId="77777777" w:rsidR="0072335D" w:rsidRDefault="0072335D">
    <w:pPr>
      <w:pStyle w:val="Header"/>
    </w:pPr>
    <w:r>
      <w:t xml:space="preserve">February 22, </w:t>
    </w:r>
    <w:proofErr w:type="gramStart"/>
    <w:r>
      <w:t>2026</w:t>
    </w:r>
    <w:proofErr w:type="gramEnd"/>
    <w:r>
      <w:tab/>
    </w:r>
    <w:r>
      <w:tab/>
      <w:t>Christ Church Presbyterian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3FFA"/>
    <w:rsid w:val="001325A9"/>
    <w:rsid w:val="002A23AA"/>
    <w:rsid w:val="002E3FFA"/>
    <w:rsid w:val="003059EB"/>
    <w:rsid w:val="00561FA3"/>
    <w:rsid w:val="0072335D"/>
    <w:rsid w:val="00A06AE6"/>
    <w:rsid w:val="00E364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35C50"/>
  <w15:docId w15:val="{EF6B430E-1968-4D89-9DBB-CD248F0E8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kern w:val="3"/>
        <w:sz w:val="24"/>
        <w:szCs w:val="24"/>
        <w:lang w:val="en-US" w:eastAsia="en-US" w:bidi="ar-SA"/>
      </w:rPr>
    </w:rPrDefault>
    <w:pPrDefault>
      <w:pPr>
        <w:autoSpaceDN w:val="0"/>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Normal"/>
    <w:next w:val="Normal"/>
    <w:uiPriority w:val="9"/>
    <w:qFormat/>
    <w:pPr>
      <w:keepNext/>
      <w:keepLines/>
      <w:spacing w:before="360" w:after="80"/>
      <w:outlineLvl w:val="0"/>
    </w:pPr>
    <w:rPr>
      <w:rFonts w:ascii="Aptos Display" w:eastAsia="Times New Roman" w:hAnsi="Aptos Display"/>
      <w:color w:val="0F4761"/>
      <w:sz w:val="40"/>
      <w:szCs w:val="40"/>
    </w:rPr>
  </w:style>
  <w:style w:type="paragraph" w:styleId="Heading2">
    <w:name w:val="heading 2"/>
    <w:basedOn w:val="Normal"/>
    <w:next w:val="Normal"/>
    <w:uiPriority w:val="9"/>
    <w:semiHidden/>
    <w:unhideWhenUsed/>
    <w:qFormat/>
    <w:pPr>
      <w:keepNext/>
      <w:keepLines/>
      <w:spacing w:before="160" w:after="80"/>
      <w:outlineLvl w:val="1"/>
    </w:pPr>
    <w:rPr>
      <w:rFonts w:ascii="Aptos Display" w:eastAsia="Times New Roman" w:hAnsi="Aptos Display"/>
      <w:color w:val="0F4761"/>
      <w:sz w:val="32"/>
      <w:szCs w:val="32"/>
    </w:rPr>
  </w:style>
  <w:style w:type="paragraph" w:styleId="Heading3">
    <w:name w:val="heading 3"/>
    <w:basedOn w:val="Normal"/>
    <w:next w:val="Normal"/>
    <w:uiPriority w:val="9"/>
    <w:semiHidden/>
    <w:unhideWhenUsed/>
    <w:qFormat/>
    <w:pPr>
      <w:keepNext/>
      <w:keepLines/>
      <w:spacing w:before="160" w:after="80"/>
      <w:outlineLvl w:val="2"/>
    </w:pPr>
    <w:rPr>
      <w:rFonts w:eastAsia="Times New Roman"/>
      <w:color w:val="0F4761"/>
      <w:sz w:val="28"/>
      <w:szCs w:val="28"/>
    </w:rPr>
  </w:style>
  <w:style w:type="paragraph" w:styleId="Heading4">
    <w:name w:val="heading 4"/>
    <w:basedOn w:val="Normal"/>
    <w:next w:val="Normal"/>
    <w:uiPriority w:val="9"/>
    <w:semiHidden/>
    <w:unhideWhenUsed/>
    <w:qFormat/>
    <w:pPr>
      <w:keepNext/>
      <w:keepLines/>
      <w:spacing w:before="80" w:after="40"/>
      <w:outlineLvl w:val="3"/>
    </w:pPr>
    <w:rPr>
      <w:rFonts w:eastAsia="Times New Roman"/>
      <w:i/>
      <w:iCs/>
      <w:color w:val="0F4761"/>
    </w:rPr>
  </w:style>
  <w:style w:type="paragraph" w:styleId="Heading5">
    <w:name w:val="heading 5"/>
    <w:basedOn w:val="Normal"/>
    <w:next w:val="Normal"/>
    <w:uiPriority w:val="9"/>
    <w:semiHidden/>
    <w:unhideWhenUsed/>
    <w:qFormat/>
    <w:pPr>
      <w:keepNext/>
      <w:keepLines/>
      <w:spacing w:before="80" w:after="40"/>
      <w:outlineLvl w:val="4"/>
    </w:pPr>
    <w:rPr>
      <w:rFonts w:eastAsia="Times New Roman"/>
      <w:color w:val="0F4761"/>
    </w:rPr>
  </w:style>
  <w:style w:type="paragraph" w:styleId="Heading6">
    <w:name w:val="heading 6"/>
    <w:basedOn w:val="Normal"/>
    <w:next w:val="Normal"/>
    <w:uiPriority w:val="9"/>
    <w:semiHidden/>
    <w:unhideWhenUsed/>
    <w:qFormat/>
    <w:pPr>
      <w:keepNext/>
      <w:keepLines/>
      <w:spacing w:before="40" w:after="0"/>
      <w:outlineLvl w:val="5"/>
    </w:pPr>
    <w:rPr>
      <w:rFonts w:eastAsia="Times New Roman"/>
      <w:i/>
      <w:iCs/>
      <w:color w:val="595959"/>
    </w:rPr>
  </w:style>
  <w:style w:type="paragraph" w:styleId="Heading7">
    <w:name w:val="heading 7"/>
    <w:basedOn w:val="Normal"/>
    <w:next w:val="Normal"/>
    <w:pPr>
      <w:keepNext/>
      <w:keepLines/>
      <w:spacing w:before="40" w:after="0"/>
      <w:outlineLvl w:val="6"/>
    </w:pPr>
    <w:rPr>
      <w:rFonts w:eastAsia="Times New Roman"/>
      <w:color w:val="595959"/>
    </w:rPr>
  </w:style>
  <w:style w:type="paragraph" w:styleId="Heading8">
    <w:name w:val="heading 8"/>
    <w:basedOn w:val="Normal"/>
    <w:next w:val="Normal"/>
    <w:pPr>
      <w:keepNext/>
      <w:keepLines/>
      <w:spacing w:after="0"/>
      <w:outlineLvl w:val="7"/>
    </w:pPr>
    <w:rPr>
      <w:rFonts w:eastAsia="Times New Roman"/>
      <w:i/>
      <w:iCs/>
      <w:color w:val="272727"/>
    </w:rPr>
  </w:style>
  <w:style w:type="paragraph" w:styleId="Heading9">
    <w:name w:val="heading 9"/>
    <w:basedOn w:val="Normal"/>
    <w:next w:val="Normal"/>
    <w:pPr>
      <w:keepNext/>
      <w:keepLines/>
      <w:spacing w:after="0"/>
      <w:outlineLvl w:val="8"/>
    </w:pPr>
    <w:rPr>
      <w:rFonts w:eastAsia="Times New Roman"/>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Aptos Display" w:eastAsia="Times New Roman" w:hAnsi="Aptos Display" w:cs="Times New Roman"/>
      <w:color w:val="0F4761"/>
      <w:sz w:val="40"/>
      <w:szCs w:val="40"/>
    </w:rPr>
  </w:style>
  <w:style w:type="character" w:customStyle="1" w:styleId="Heading2Char">
    <w:name w:val="Heading 2 Char"/>
    <w:basedOn w:val="DefaultParagraphFont"/>
    <w:rPr>
      <w:rFonts w:ascii="Aptos Display" w:eastAsia="Times New Roman" w:hAnsi="Aptos Display" w:cs="Times New Roman"/>
      <w:color w:val="0F4761"/>
      <w:sz w:val="32"/>
      <w:szCs w:val="32"/>
    </w:rPr>
  </w:style>
  <w:style w:type="character" w:customStyle="1" w:styleId="Heading3Char">
    <w:name w:val="Heading 3 Char"/>
    <w:basedOn w:val="DefaultParagraphFont"/>
    <w:rPr>
      <w:rFonts w:eastAsia="Times New Roman" w:cs="Times New Roman"/>
      <w:color w:val="0F4761"/>
      <w:sz w:val="28"/>
      <w:szCs w:val="28"/>
    </w:rPr>
  </w:style>
  <w:style w:type="character" w:customStyle="1" w:styleId="Heading4Char">
    <w:name w:val="Heading 4 Char"/>
    <w:basedOn w:val="DefaultParagraphFont"/>
    <w:rPr>
      <w:rFonts w:eastAsia="Times New Roman" w:cs="Times New Roman"/>
      <w:i/>
      <w:iCs/>
      <w:color w:val="0F4761"/>
    </w:rPr>
  </w:style>
  <w:style w:type="character" w:customStyle="1" w:styleId="Heading5Char">
    <w:name w:val="Heading 5 Char"/>
    <w:basedOn w:val="DefaultParagraphFont"/>
    <w:rPr>
      <w:rFonts w:eastAsia="Times New Roman" w:cs="Times New Roman"/>
      <w:color w:val="0F4761"/>
    </w:rPr>
  </w:style>
  <w:style w:type="character" w:customStyle="1" w:styleId="Heading6Char">
    <w:name w:val="Heading 6 Char"/>
    <w:basedOn w:val="DefaultParagraphFont"/>
    <w:rPr>
      <w:rFonts w:eastAsia="Times New Roman" w:cs="Times New Roman"/>
      <w:i/>
      <w:iCs/>
      <w:color w:val="595959"/>
    </w:rPr>
  </w:style>
  <w:style w:type="character" w:customStyle="1" w:styleId="Heading7Char">
    <w:name w:val="Heading 7 Char"/>
    <w:basedOn w:val="DefaultParagraphFont"/>
    <w:rPr>
      <w:rFonts w:eastAsia="Times New Roman" w:cs="Times New Roman"/>
      <w:color w:val="595959"/>
    </w:rPr>
  </w:style>
  <w:style w:type="character" w:customStyle="1" w:styleId="Heading8Char">
    <w:name w:val="Heading 8 Char"/>
    <w:basedOn w:val="DefaultParagraphFont"/>
    <w:rPr>
      <w:rFonts w:eastAsia="Times New Roman" w:cs="Times New Roman"/>
      <w:i/>
      <w:iCs/>
      <w:color w:val="272727"/>
    </w:rPr>
  </w:style>
  <w:style w:type="character" w:customStyle="1" w:styleId="Heading9Char">
    <w:name w:val="Heading 9 Char"/>
    <w:basedOn w:val="DefaultParagraphFont"/>
    <w:rPr>
      <w:rFonts w:eastAsia="Times New Roman" w:cs="Times New Roman"/>
      <w:color w:val="272727"/>
    </w:rPr>
  </w:style>
  <w:style w:type="paragraph" w:styleId="Title">
    <w:name w:val="Title"/>
    <w:basedOn w:val="Normal"/>
    <w:next w:val="Normal"/>
    <w:uiPriority w:val="10"/>
    <w:qFormat/>
    <w:pPr>
      <w:spacing w:after="80" w:line="240" w:lineRule="auto"/>
      <w:contextualSpacing/>
    </w:pPr>
    <w:rPr>
      <w:rFonts w:ascii="Aptos Display" w:eastAsia="Times New Roman" w:hAnsi="Aptos Display"/>
      <w:spacing w:val="-10"/>
      <w:sz w:val="56"/>
      <w:szCs w:val="56"/>
    </w:rPr>
  </w:style>
  <w:style w:type="character" w:customStyle="1" w:styleId="TitleChar">
    <w:name w:val="Title Char"/>
    <w:basedOn w:val="DefaultParagraphFont"/>
    <w:rPr>
      <w:rFonts w:ascii="Aptos Display" w:eastAsia="Times New Roman" w:hAnsi="Aptos Display" w:cs="Times New Roman"/>
      <w:spacing w:val="-10"/>
      <w:kern w:val="3"/>
      <w:sz w:val="56"/>
      <w:szCs w:val="56"/>
    </w:rPr>
  </w:style>
  <w:style w:type="paragraph" w:styleId="Subtitle">
    <w:name w:val="Subtitle"/>
    <w:basedOn w:val="Normal"/>
    <w:next w:val="Normal"/>
    <w:uiPriority w:val="11"/>
    <w:qFormat/>
    <w:rPr>
      <w:rFonts w:eastAsia="Times New Roman"/>
      <w:color w:val="595959"/>
      <w:spacing w:val="15"/>
      <w:sz w:val="28"/>
      <w:szCs w:val="28"/>
    </w:rPr>
  </w:style>
  <w:style w:type="character" w:customStyle="1" w:styleId="SubtitleChar">
    <w:name w:val="Subtitle Char"/>
    <w:basedOn w:val="DefaultParagraphFont"/>
    <w:rPr>
      <w:rFonts w:eastAsia="Times New Roman" w:cs="Times New Roman"/>
      <w:color w:val="595959"/>
      <w:spacing w:val="15"/>
      <w:sz w:val="28"/>
      <w:szCs w:val="28"/>
    </w:rPr>
  </w:style>
  <w:style w:type="paragraph" w:styleId="Quote">
    <w:name w:val="Quote"/>
    <w:basedOn w:val="Normal"/>
    <w:next w:val="Normal"/>
    <w:pPr>
      <w:spacing w:before="160"/>
      <w:jc w:val="center"/>
    </w:pPr>
    <w:rPr>
      <w:i/>
      <w:iCs/>
      <w:color w:val="404040"/>
    </w:rPr>
  </w:style>
  <w:style w:type="character" w:customStyle="1" w:styleId="QuoteChar">
    <w:name w:val="Quote Char"/>
    <w:basedOn w:val="DefaultParagraphFont"/>
    <w:rPr>
      <w:i/>
      <w:iCs/>
      <w:color w:val="404040"/>
    </w:rPr>
  </w:style>
  <w:style w:type="paragraph" w:styleId="ListParagraph">
    <w:name w:val="List Paragraph"/>
    <w:basedOn w:val="Normal"/>
    <w:pPr>
      <w:ind w:left="720"/>
      <w:contextualSpacing/>
    </w:pPr>
  </w:style>
  <w:style w:type="character" w:styleId="IntenseEmphasis">
    <w:name w:val="Intense Emphasis"/>
    <w:basedOn w:val="DefaultParagraphFont"/>
    <w:rPr>
      <w:i/>
      <w:iCs/>
      <w:color w:val="0F4761"/>
    </w:rPr>
  </w:style>
  <w:style w:type="paragraph" w:styleId="IntenseQuote">
    <w:name w:val="Intense Quote"/>
    <w:basedOn w:val="Normal"/>
    <w:next w:val="Normal"/>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basedOn w:val="DefaultParagraphFont"/>
    <w:rPr>
      <w:i/>
      <w:iCs/>
      <w:color w:val="0F4761"/>
    </w:rPr>
  </w:style>
  <w:style w:type="character" w:styleId="IntenseReference">
    <w:name w:val="Intense Reference"/>
    <w:basedOn w:val="DefaultParagraphFont"/>
    <w:rPr>
      <w:b/>
      <w:bCs/>
      <w:smallCaps/>
      <w:color w:val="0F4761"/>
      <w:spacing w:val="5"/>
    </w:rPr>
  </w:style>
  <w:style w:type="paragraph" w:styleId="Header">
    <w:name w:val="header"/>
    <w:basedOn w:val="Normal"/>
    <w:pPr>
      <w:tabs>
        <w:tab w:val="center" w:pos="4680"/>
        <w:tab w:val="right" w:pos="9360"/>
      </w:tabs>
      <w:spacing w:after="0" w:line="240" w:lineRule="auto"/>
    </w:pPr>
  </w:style>
  <w:style w:type="character" w:customStyle="1" w:styleId="HeaderChar">
    <w:name w:val="Header Char"/>
    <w:basedOn w:val="DefaultParagraphFont"/>
  </w:style>
  <w:style w:type="paragraph" w:styleId="Footer">
    <w:name w:val="footer"/>
    <w:basedOn w:val="Normal"/>
    <w:pPr>
      <w:tabs>
        <w:tab w:val="center" w:pos="4680"/>
        <w:tab w:val="right" w:pos="9360"/>
      </w:tabs>
      <w:spacing w:after="0" w:line="240" w:lineRule="auto"/>
    </w:pPr>
  </w:style>
  <w:style w:type="character" w:customStyle="1" w:styleId="FooterChar">
    <w:name w:val="Footer Char"/>
    <w:basedOn w:val="DefaultParagraphFont"/>
  </w:style>
  <w:style w:type="paragraph" w:styleId="FootnoteText">
    <w:name w:val="footnote text"/>
    <w:basedOn w:val="Normal"/>
    <w:pPr>
      <w:spacing w:after="0" w:line="240" w:lineRule="auto"/>
    </w:pPr>
    <w:rPr>
      <w:sz w:val="20"/>
      <w:szCs w:val="20"/>
    </w:rPr>
  </w:style>
  <w:style w:type="character" w:customStyle="1" w:styleId="FootnoteTextChar">
    <w:name w:val="Footnote Text Char"/>
    <w:basedOn w:val="DefaultParagraphFont"/>
    <w:rPr>
      <w:sz w:val="20"/>
      <w:szCs w:val="20"/>
    </w:rPr>
  </w:style>
  <w:style w:type="character" w:styleId="FootnoteReference">
    <w:name w:val="footnote reference"/>
    <w:basedOn w:val="DefaultParagraphFont"/>
    <w:rPr>
      <w:position w:val="0"/>
      <w:vertAlign w:val="superscript"/>
    </w:rPr>
  </w:style>
  <w:style w:type="character" w:styleId="Hyperlink">
    <w:name w:val="Hyperlink"/>
    <w:basedOn w:val="DefaultParagraphFont"/>
    <w:rPr>
      <w:color w:val="467886"/>
      <w:u w:val="single"/>
    </w:rPr>
  </w:style>
  <w:style w:type="character" w:styleId="UnresolvedMention">
    <w:name w:val="Unresolved Mention"/>
    <w:basedOn w:val="DefaultParagraphFon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studylib.net/doc/28164879/seeing-by-annie-dillar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2275</Words>
  <Characters>10854</Characters>
  <Application>Microsoft Office Word</Application>
  <DocSecurity>0</DocSecurity>
  <Lines>264</Lines>
  <Paragraphs>226</Paragraphs>
  <ScaleCrop>false</ScaleCrop>
  <Company/>
  <LinksUpToDate>false</LinksUpToDate>
  <CharactersWithSpaces>12903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 HiltonVanOsdall</dc:creator>
  <dc:description/>
  <cp:lastModifiedBy>Carl HiltonVanOsdall</cp:lastModifiedBy>
  <cp:revision>4</cp:revision>
  <dcterms:created xsi:type="dcterms:W3CDTF">2026-02-22T18:30:00Z</dcterms:created>
  <dcterms:modified xsi:type="dcterms:W3CDTF">2026-02-22T22:21:00Z</dcterms:modified>
</cp:coreProperties>
</file>